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highlight w:val="none"/>
        </w:rPr>
        <w:t>课程思政示范课程、教学名师和团队申报书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推荐类别：</w:t>
      </w:r>
      <w:r>
        <w:rPr>
          <w:rFonts w:hint="eastAsia" w:ascii="仿宋_GB2312" w:hAnsi="仿宋_GB2312" w:eastAsia="仿宋_GB2312" w:cs="仿宋_GB2312"/>
          <w:color w:val="auto"/>
          <w:sz w:val="15"/>
          <w:szCs w:val="15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研究生课程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ascii="黑体" w:hAnsi="黑体" w:eastAsia="黑体"/>
          <w:color w:val="auto"/>
          <w:sz w:val="32"/>
          <w:szCs w:val="36"/>
          <w:highlight w:val="none"/>
        </w:rPr>
        <w:t>推荐单位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 xml:space="preserve">： 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28"/>
          <w:highlight w:val="none"/>
        </w:rPr>
      </w:pPr>
    </w:p>
    <w:p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>
      <w:pPr>
        <w:pStyle w:val="2"/>
        <w:rPr>
          <w:rFonts w:ascii="黑体" w:hAnsi="黑体" w:eastAsia="黑体"/>
          <w:color w:val="auto"/>
          <w:sz w:val="28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二○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月</w:t>
      </w:r>
    </w:p>
    <w:p>
      <w:pPr>
        <w:rPr>
          <w:color w:val="auto"/>
          <w:highlight w:val="none"/>
        </w:rPr>
      </w:pPr>
    </w:p>
    <w:p>
      <w:pPr>
        <w:widowControl/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填报说明</w:t>
      </w:r>
    </w:p>
    <w:p>
      <w:pPr>
        <w:widowControl/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1.申报</w:t>
      </w:r>
      <w:r>
        <w:rPr>
          <w:rFonts w:hint="eastAsia" w:ascii="仿宋_GB2312" w:hAnsi="仿宋_GB2312" w:eastAsia="仿宋_GB2312" w:cs="仿宋_GB2312"/>
          <w:color w:val="auto"/>
          <w:sz w:val="32"/>
          <w:szCs w:val="36"/>
          <w:highlight w:val="none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.“学科门类/专业大类代码”和“一级学科/专业类代码”请规范填写。没有对应具体学科专业的课程，请分别填写“00”和“0000”。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.申报书按每门课程单独装订成册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.所有报送材料均可能上网公开，请严格审查，确保不违反有关法律及保密规定。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课程基本信息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课程类型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公共基础课程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专业教育课程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专业大类代码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一级学科/专业类代码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课程性质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必修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开课年级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时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    分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最近两期开课时间</w:t>
            </w: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17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最近两期学生总人数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教学方式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线下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线上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6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线上课程地址及账号</w:t>
            </w:r>
          </w:p>
        </w:tc>
        <w:tc>
          <w:tcPr>
            <w:tcW w:w="5905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color w:val="auto"/>
          <w:sz w:val="2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2"/>
          <w:highlight w:val="none"/>
        </w:rPr>
        <w:t>注：（教务系统截图须至少包含开课时间、授课教师姓名等信息）</w:t>
      </w:r>
    </w:p>
    <w:p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8508" w:type="dxa"/>
            <w:gridSpan w:val="9"/>
            <w:noWrap w:val="0"/>
            <w:vAlign w:val="top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（序号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13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140" w:lineRule="exact"/>
        <w:rPr>
          <w:rFonts w:ascii="黑体" w:hAnsi="黑体" w:eastAsia="黑体"/>
          <w:color w:val="auto"/>
          <w:sz w:val="24"/>
          <w:highlight w:val="none"/>
        </w:rPr>
      </w:pPr>
    </w:p>
    <w:p>
      <w:pPr>
        <w:numPr>
          <w:ilvl w:val="0"/>
          <w:numId w:val="1"/>
        </w:numPr>
        <w:rPr>
          <w:rFonts w:ascii="黑体" w:hAnsi="黑体" w:eastAsia="黑体"/>
          <w:color w:val="auto"/>
          <w:sz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highlight w:val="none"/>
        </w:rPr>
        <w:t>授课教师（教学团队）课程思政教育教学情况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教学团队情况</w:t>
            </w:r>
          </w:p>
        </w:tc>
        <w:tc>
          <w:tcPr>
            <w:tcW w:w="6649" w:type="dxa"/>
            <w:noWrap w:val="0"/>
            <w:vAlign w:val="top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课程思政建设总体设计情况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楷体" w:hAnsi="楷体" w:eastAsia="楷体" w:cs="楷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highlight w:val="none"/>
        </w:rPr>
        <w:t>课程思政教学实践情况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课程评价与成效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（概述课程考核评价的方法机制建设情况，以及校内外同行和学生评价、课程思政教学改革成效、示范辐射等情况。500字以内）</w:t>
            </w: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课程特色与创新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课程建设计划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340" w:lineRule="atLeast"/>
              <w:rPr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课程负责人承诺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申报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学院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政治审查意见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wordWrap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申报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  <w:lang w:eastAsia="zh-CN"/>
        </w:rPr>
        <w:t>学院推荐及</w:t>
      </w:r>
      <w:r>
        <w:rPr>
          <w:rFonts w:hint="eastAsia" w:ascii="黑体" w:hAnsi="黑体" w:eastAsia="黑体"/>
          <w:color w:val="auto"/>
          <w:sz w:val="24"/>
          <w:szCs w:val="24"/>
          <w:highlight w:val="none"/>
        </w:rPr>
        <w:t>承诺意见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  <w:t>学院同意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推荐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  <w:t>该项目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，并对课程有关信息及课程负责人填报的内容进行了认真核实，保证真实性。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  <w:lang w:eastAsia="zh-CN"/>
              </w:rPr>
              <w:t>推荐单位公章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highlight w:val="none"/>
              </w:rPr>
              <w:t>年   月   日</w:t>
            </w:r>
          </w:p>
        </w:tc>
      </w:tr>
    </w:tbl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十三、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附件材料清单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</w:rPr>
        <w:t>教学设计样例说明（必须提供）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2.最近一学期的课程教案（必须提供）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（课程负责人签字。）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3.最近一学期学生评教结果统计（选择性提供）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教务部门盖章。）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4.最近一次学校对课堂教学评价（选择性提供）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（申报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教务部门盖章。）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以上材料均可能网上公开，请严格审查，确保不违反有关法律及保密规定。</w:t>
      </w:r>
    </w:p>
    <w:p/>
    <w:sectPr>
      <w:footerReference r:id="rId3" w:type="default"/>
      <w:pgSz w:w="11906" w:h="16838"/>
      <w:pgMar w:top="1928" w:right="1800" w:bottom="1928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5EFF6DEE"/>
    <w:rsid w:val="0429486C"/>
    <w:rsid w:val="1B665EBA"/>
    <w:rsid w:val="374318B3"/>
    <w:rsid w:val="3A235C67"/>
    <w:rsid w:val="3D5C4AF5"/>
    <w:rsid w:val="53B67B9C"/>
    <w:rsid w:val="548974C7"/>
    <w:rsid w:val="5EF89D92"/>
    <w:rsid w:val="5EFF6DEE"/>
    <w:rsid w:val="7DDDF993"/>
    <w:rsid w:val="ABF7B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1560</Words>
  <Characters>1584</Characters>
  <Lines>0</Lines>
  <Paragraphs>0</Paragraphs>
  <TotalTime>8</TotalTime>
  <ScaleCrop>false</ScaleCrop>
  <LinksUpToDate>false</LinksUpToDate>
  <CharactersWithSpaces>1651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2022-10-21T03:28:00Z</dcterms:created>
  <dc:creator>陈炫</dc:creator>
  <cp:lastModifiedBy>志勇、</cp:lastModifiedBy>
  <cp:lastPrinted>2023-04-26T08:16:30Z</cp:lastPrinted>
  <dcterms:modified xsi:type="dcterms:W3CDTF">2023-04-26T08:17:41Z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A1A651103A6642F3A631EC4A4FF65D27</vt:lpwstr>
  </property>
</Properties>
</file>