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rPr>
          <w:rFonts w:hint="eastAsia" w:ascii="黑体" w:hAnsi="黑体" w:eastAsia="黑体" w:cs="黑体"/>
          <w:b w:val="0"/>
          <w:bCs/>
          <w:sz w:val="36"/>
          <w:szCs w:val="36"/>
          <w:lang w:eastAsia="zh-CN"/>
        </w:rPr>
      </w:pPr>
      <w:bookmarkStart w:id="0" w:name="_GoBack"/>
      <w:bookmarkEnd w:id="0"/>
      <w:r>
        <w:rPr>
          <w:rFonts w:hint="eastAsia" w:ascii="黑体" w:hAnsi="黑体" w:eastAsia="黑体" w:cs="黑体"/>
          <w:b w:val="0"/>
          <w:bCs/>
          <w:sz w:val="36"/>
          <w:szCs w:val="36"/>
          <w:lang w:eastAsia="zh-CN"/>
        </w:rPr>
        <w:t>体育学院2019学雷锋大扫除活动</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2019年3月5日</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lang w:eastAsia="zh-CN"/>
        </w:rPr>
        <w:t>体育学院组织体育学院两委会全体成员在陈伟利体育馆开展了“学雷锋，大扫除”活动。</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此次活动旨在提高我院两委干部敢于奉献的精神，同时将内心对雷锋的崇拜转化为实际行动，用身体力行来美化自己的校园。活动进行中，每个人都非常认真，充满干劲，有的人手拿扫帚、有的人手拿拖把、还有的人手拿抹布，大家虽然辛苦工作但是却并不觉得辛苦，脸上始终都洋溢着笑容，这就是对雷锋精神最好的解读！</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i w:val="0"/>
          <w:caps w:val="0"/>
          <w:color w:val="191919"/>
          <w:spacing w:val="0"/>
          <w:sz w:val="24"/>
          <w:szCs w:val="24"/>
          <w:shd w:val="clear" w:fill="FFFFFF"/>
          <w:lang w:eastAsia="zh-CN"/>
        </w:rPr>
      </w:pPr>
      <w:r>
        <w:rPr>
          <w:rFonts w:hint="eastAsia" w:asciiTheme="minorEastAsia" w:hAnsiTheme="minorEastAsia" w:eastAsiaTheme="minorEastAsia" w:cstheme="minorEastAsia"/>
          <w:i w:val="0"/>
          <w:caps w:val="0"/>
          <w:color w:val="191919"/>
          <w:spacing w:val="0"/>
          <w:sz w:val="24"/>
          <w:szCs w:val="24"/>
          <w:shd w:val="clear" w:fill="FFFFFF"/>
        </w:rPr>
        <w:t>通过本次活动</w:t>
      </w:r>
      <w:r>
        <w:rPr>
          <w:rFonts w:hint="eastAsia" w:asciiTheme="minorEastAsia" w:hAnsiTheme="minorEastAsia" w:eastAsiaTheme="minorEastAsia" w:cstheme="minorEastAsia"/>
          <w:i w:val="0"/>
          <w:caps w:val="0"/>
          <w:color w:val="191919"/>
          <w:spacing w:val="0"/>
          <w:sz w:val="24"/>
          <w:szCs w:val="24"/>
          <w:shd w:val="clear" w:fill="FFFFFF"/>
          <w:lang w:eastAsia="zh-CN"/>
        </w:rPr>
        <w:t>，</w:t>
      </w:r>
      <w:r>
        <w:rPr>
          <w:rFonts w:hint="eastAsia" w:asciiTheme="minorEastAsia" w:hAnsiTheme="minorEastAsia" w:eastAsiaTheme="minorEastAsia" w:cstheme="minorEastAsia"/>
          <w:i w:val="0"/>
          <w:caps w:val="0"/>
          <w:color w:val="191919"/>
          <w:spacing w:val="0"/>
          <w:sz w:val="24"/>
          <w:szCs w:val="24"/>
          <w:shd w:val="clear" w:fill="FFFFFF"/>
        </w:rPr>
        <w:t>雷锋精神在</w:t>
      </w:r>
      <w:r>
        <w:rPr>
          <w:rFonts w:hint="eastAsia" w:asciiTheme="minorEastAsia" w:hAnsiTheme="minorEastAsia" w:eastAsiaTheme="minorEastAsia" w:cstheme="minorEastAsia"/>
          <w:i w:val="0"/>
          <w:caps w:val="0"/>
          <w:color w:val="191919"/>
          <w:spacing w:val="0"/>
          <w:sz w:val="24"/>
          <w:szCs w:val="24"/>
          <w:shd w:val="clear" w:fill="FFFFFF"/>
          <w:lang w:eastAsia="zh-CN"/>
        </w:rPr>
        <w:t>院两委干部</w:t>
      </w:r>
      <w:r>
        <w:rPr>
          <w:rFonts w:hint="eastAsia" w:asciiTheme="minorEastAsia" w:hAnsiTheme="minorEastAsia" w:eastAsiaTheme="minorEastAsia" w:cstheme="minorEastAsia"/>
          <w:i w:val="0"/>
          <w:caps w:val="0"/>
          <w:color w:val="191919"/>
          <w:spacing w:val="0"/>
          <w:sz w:val="24"/>
          <w:szCs w:val="24"/>
          <w:shd w:val="clear" w:fill="FFFFFF"/>
        </w:rPr>
        <w:t>的心中扎下了根并不断引导着我们在今后的学习和生活中用实际行动去发扬</w:t>
      </w:r>
      <w:r>
        <w:rPr>
          <w:rFonts w:hint="eastAsia" w:asciiTheme="minorEastAsia" w:hAnsiTheme="minorEastAsia" w:eastAsiaTheme="minorEastAsia" w:cstheme="minorEastAsia"/>
          <w:i w:val="0"/>
          <w:caps w:val="0"/>
          <w:color w:val="191919"/>
          <w:spacing w:val="0"/>
          <w:sz w:val="24"/>
          <w:szCs w:val="24"/>
          <w:shd w:val="clear" w:fill="FFFFFF"/>
          <w:lang w:eastAsia="zh-CN"/>
        </w:rPr>
        <w:t>雷锋精神，弘扬吃苦在前，享乐在后，让雷锋精神在校园内处处生根发芽。</w:t>
      </w:r>
    </w:p>
    <w:p>
      <w:pPr>
        <w:rPr>
          <w:rFonts w:hint="eastAsia"/>
          <w:lang w:eastAsia="zh-CN"/>
        </w:rPr>
      </w:pPr>
      <w:r>
        <w:rPr>
          <w:rFonts w:hint="eastAsia"/>
          <w:lang w:eastAsia="zh-CN"/>
        </w:rPr>
        <w:drawing>
          <wp:inline distT="0" distB="0" distL="114300" distR="114300">
            <wp:extent cx="5335905" cy="3309620"/>
            <wp:effectExtent l="0" t="0" r="17145" b="5080"/>
            <wp:docPr id="4" name="图片 4" descr="2019-03-09 17:17:06.90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19-03-09 17:17:06.906000"/>
                    <pic:cNvPicPr>
                      <a:picLocks noChangeAspect="1"/>
                    </pic:cNvPicPr>
                  </pic:nvPicPr>
                  <pic:blipFill>
                    <a:blip r:embed="rId4"/>
                    <a:stretch>
                      <a:fillRect/>
                    </a:stretch>
                  </pic:blipFill>
                  <pic:spPr>
                    <a:xfrm>
                      <a:off x="0" y="0"/>
                      <a:ext cx="5335905" cy="3309620"/>
                    </a:xfrm>
                    <a:prstGeom prst="rect">
                      <a:avLst/>
                    </a:prstGeom>
                  </pic:spPr>
                </pic:pic>
              </a:graphicData>
            </a:graphic>
          </wp:inline>
        </w:drawing>
      </w:r>
    </w:p>
    <w:p>
      <w:pPr>
        <w:jc w:val="center"/>
        <w:rPr>
          <w:rFonts w:hint="eastAsia"/>
          <w:lang w:eastAsia="zh-CN"/>
        </w:rPr>
      </w:pPr>
      <w:r>
        <w:rPr>
          <w:rFonts w:hint="eastAsia"/>
          <w:lang w:eastAsia="zh-CN"/>
        </w:rPr>
        <w:t>体育学院两委干部打扫体操馆</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lang w:val="en-US" w:eastAsia="zh-CN"/>
        </w:rPr>
      </w:pPr>
      <w:r>
        <w:rPr>
          <w:rFonts w:hint="eastAsia"/>
          <w:lang w:eastAsia="zh-CN"/>
        </w:rPr>
        <w:t xml:space="preserve">                   </w:t>
      </w:r>
      <w:r>
        <w:rPr>
          <w:rFonts w:hint="eastAsia"/>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right"/>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体育学院团委</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right"/>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 xml:space="preserve">                 </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eastAsia="zh-CN"/>
        </w:rPr>
        <w:t>供稿人：孙瑜聆</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right"/>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 xml:space="preserve">                 </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eastAsia="zh-CN"/>
        </w:rPr>
        <w:t>2019年3月6日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2A3F54"/>
    <w:rsid w:val="09252B44"/>
    <w:rsid w:val="4CB844DD"/>
    <w:rsid w:val="50D04C66"/>
    <w:rsid w:val="7195309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4">
    <w:name w:val="Default Paragraph Font"/>
    <w:semiHidden/>
    <w:qFormat/>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Office_11.1.0.8527_F1E327BC-269C-435d-A152-05C5408002CA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2019-03-09T16:49:00Z</dcterms:created>
  <dc:creator>雷雷的iPhone</dc:creator>
  <cp:lastModifiedBy>user</cp:lastModifiedBy>
  <dcterms:modified xsi:type="dcterms:W3CDTF">2019-03-12T08:35:59Z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