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  <w:b/>
          <w:bCs/>
          <w:sz w:val="52"/>
          <w:szCs w:val="52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福建省社会科学规划项目</w:t>
      </w:r>
    </w:p>
    <w:p>
      <w:pPr>
        <w:jc w:val="center"/>
        <w:rPr>
          <w:rFonts w:cs="Times New Roman"/>
          <w:sz w:val="48"/>
          <w:szCs w:val="48"/>
        </w:rPr>
      </w:pPr>
      <w:r>
        <w:rPr>
          <w:rFonts w:hint="eastAsia" w:cs="宋体"/>
          <w:b/>
          <w:bCs/>
          <w:sz w:val="52"/>
          <w:szCs w:val="52"/>
        </w:rPr>
        <w:t>（普及专项）申请书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cs="Times New Roman"/>
          <w:kern w:val="0"/>
        </w:rPr>
      </w:pPr>
    </w:p>
    <w:p>
      <w:pPr>
        <w:rPr>
          <w:rFonts w:eastAsia="黑体" w:cs="Times New Roman"/>
          <w:kern w:val="0"/>
        </w:rPr>
      </w:pPr>
    </w:p>
    <w:p>
      <w:pPr>
        <w:rPr>
          <w:rFonts w:eastAsia="黑体" w:cs="Times New Roman"/>
          <w:kern w:val="0"/>
        </w:rPr>
      </w:pPr>
    </w:p>
    <w:p>
      <w:pPr>
        <w:rPr>
          <w:rFonts w:eastAsia="黑体" w:cs="Times New Roman"/>
          <w:kern w:val="0"/>
        </w:rPr>
      </w:pPr>
    </w:p>
    <w:p>
      <w:pPr>
        <w:spacing w:line="480" w:lineRule="auto"/>
        <w:rPr>
          <w:rFonts w:eastAsia="黑体" w:cs="Times New Roman"/>
          <w:kern w:val="0"/>
        </w:rPr>
      </w:pPr>
    </w:p>
    <w:p>
      <w:pPr>
        <w:spacing w:line="720" w:lineRule="exact"/>
        <w:ind w:left="2412" w:leftChars="473" w:hanging="1419" w:hangingChars="411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项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目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名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4"/>
          <w:kern w:val="0"/>
          <w:sz w:val="32"/>
          <w:szCs w:val="32"/>
        </w:rPr>
        <w:t>称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720" w:lineRule="exact"/>
        <w:ind w:left="2634" w:leftChars="473" w:hanging="1641" w:hangingChars="411"/>
        <w:rPr>
          <w:rFonts w:eastAsia="仿宋_GB2312" w:cs="Times New Roman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39"/>
          <w:kern w:val="0"/>
          <w:sz w:val="32"/>
          <w:szCs w:val="32"/>
        </w:rPr>
        <w:t>申报人姓</w:t>
      </w:r>
      <w:r>
        <w:rPr>
          <w:rFonts w:hint="eastAsia" w:eastAsia="仿宋_GB2312" w:cs="仿宋_GB2312"/>
          <w:b/>
          <w:bCs/>
          <w:kern w:val="0"/>
          <w:sz w:val="32"/>
          <w:szCs w:val="32"/>
        </w:rPr>
        <w:t>名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720" w:lineRule="exact"/>
        <w:ind w:left="2412" w:leftChars="473" w:hanging="1419" w:hangingChars="411"/>
        <w:rPr>
          <w:rFonts w:eastAsia="仿宋_GB2312" w:cs="Times New Roman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单 位</w:t>
      </w:r>
      <w:r>
        <w:rPr>
          <w:rFonts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名</w:t>
      </w:r>
      <w:r>
        <w:rPr>
          <w:rFonts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称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>泉州师范学院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  </w:t>
      </w:r>
    </w:p>
    <w:p>
      <w:pPr>
        <w:spacing w:line="720" w:lineRule="exact"/>
        <w:ind w:left="2412" w:leftChars="473" w:hanging="1419" w:hangingChars="411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填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表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12"/>
          <w:kern w:val="0"/>
          <w:sz w:val="32"/>
          <w:szCs w:val="32"/>
        </w:rPr>
        <w:t>日</w:t>
      </w:r>
      <w:r>
        <w:rPr>
          <w:rFonts w:eastAsia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pacing w:val="4"/>
          <w:kern w:val="0"/>
          <w:sz w:val="32"/>
          <w:szCs w:val="32"/>
        </w:rPr>
        <w:t>期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</w:p>
    <w:p>
      <w:pPr>
        <w:spacing w:line="720" w:lineRule="exact"/>
        <w:ind w:firstLine="1285" w:firstLineChars="400"/>
        <w:rPr>
          <w:rFonts w:eastAsia="仿宋_GB2312" w:cs="Times New Roman"/>
          <w:b/>
          <w:bCs/>
          <w:kern w:val="0"/>
          <w:sz w:val="32"/>
          <w:szCs w:val="32"/>
        </w:rPr>
      </w:pPr>
    </w:p>
    <w:p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</w:t>
      </w:r>
    </w:p>
    <w:p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>
      <w:pPr>
        <w:spacing w:line="620" w:lineRule="exact"/>
        <w:ind w:right="960"/>
        <w:jc w:val="center"/>
        <w:rPr>
          <w:rFonts w:cs="Times New Roman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 xml:space="preserve">       福建省社会科学界联合会</w:t>
      </w:r>
      <w:r>
        <w:rPr>
          <w:b/>
          <w:bCs/>
          <w:kern w:val="0"/>
          <w:sz w:val="32"/>
          <w:szCs w:val="32"/>
        </w:rPr>
        <w:t xml:space="preserve"> </w:t>
      </w:r>
      <w:r>
        <w:rPr>
          <w:rFonts w:hint="eastAsia" w:cs="宋体"/>
          <w:b/>
          <w:bCs/>
          <w:kern w:val="0"/>
          <w:sz w:val="32"/>
          <w:szCs w:val="32"/>
        </w:rPr>
        <w:t>制</w:t>
      </w:r>
    </w:p>
    <w:p>
      <w:pPr>
        <w:spacing w:line="620" w:lineRule="exact"/>
        <w:ind w:right="320"/>
        <w:jc w:val="center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tbl>
      <w:tblPr>
        <w:tblStyle w:val="6"/>
        <w:tblW w:w="96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17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申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报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8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00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30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4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95" w:hRule="atLeast"/>
        </w:trPr>
        <w:tc>
          <w:tcPr>
            <w:tcW w:w="11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878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主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要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参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加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683" w:hRule="atLeast"/>
        </w:trPr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13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6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9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56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一、本项目选题的意义和应用价值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2550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主要包括项目出版的意义，目前省内外相关读物出版情况，本项目的创新之处，对弘扬科学精神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传播社科知识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提升人文素养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服务人民群众</w:t>
            </w:r>
            <w:r>
              <w:rPr>
                <w:rFonts w:hint="eastAsia" w:eastAsia="黑体" w:cs="黑体"/>
                <w:kern w:val="0"/>
                <w:lang w:eastAsia="zh-CN"/>
              </w:rPr>
              <w:t>、</w:t>
            </w:r>
            <w:r>
              <w:rPr>
                <w:rFonts w:hint="eastAsia" w:eastAsia="黑体" w:cs="黑体"/>
                <w:kern w:val="0"/>
              </w:rPr>
              <w:t>建设文化强省的作用等。</w:t>
            </w: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73" w:hRule="atLeast"/>
        </w:trPr>
        <w:tc>
          <w:tcPr>
            <w:tcW w:w="9615" w:type="dxa"/>
            <w:gridSpan w:val="13"/>
            <w:vAlign w:val="center"/>
          </w:tcPr>
          <w:p>
            <w:pPr>
              <w:spacing w:line="320" w:lineRule="exact"/>
              <w:ind w:left="562" w:hanging="562" w:hangingChars="20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二、本项目的基本思路、基本框架、主要观点、主要形式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2902" w:hRule="atLeast"/>
        </w:trPr>
        <w:tc>
          <w:tcPr>
            <w:tcW w:w="9615" w:type="dxa"/>
            <w:gridSpan w:val="13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主要包括项目的主要读者对象、主要内容，创作的思路和方法，项目的体例和体现形式（图文解读式、问答式、图表说明式、动漫卡通式</w:t>
            </w:r>
            <w:r>
              <w:rPr>
                <w:rFonts w:hint="eastAsia" w:eastAsia="黑体" w:cs="黑体"/>
                <w:kern w:val="0"/>
                <w:lang w:eastAsia="zh-CN"/>
              </w:rPr>
              <w:t>、影视剧本式</w:t>
            </w:r>
            <w:r>
              <w:rPr>
                <w:rFonts w:hint="eastAsia" w:eastAsia="黑体" w:cs="黑体"/>
                <w:kern w:val="0"/>
              </w:rPr>
              <w:t>等）。</w:t>
            </w: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</w:tcPr>
          <w:p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三、创作样章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022" w:hRule="atLeast"/>
        </w:trPr>
        <w:tc>
          <w:tcPr>
            <w:tcW w:w="9630" w:type="dxa"/>
            <w:gridSpan w:val="14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主要考察作者的创作水平、写作风格、表达能力，成书后的通俗性、可读性如何。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</w:tcPr>
          <w:p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四、项目承担者近年相关业绩和成果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056" w:hRule="atLeast"/>
        </w:trPr>
        <w:tc>
          <w:tcPr>
            <w:tcW w:w="9630" w:type="dxa"/>
            <w:gridSpan w:val="14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主要包括体现项目承担者与项目相关的写作能力、成果和业绩等。</w:t>
            </w: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  <w:vAlign w:val="center"/>
          </w:tcPr>
          <w:p>
            <w:pPr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五、项目实施计划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18" w:hRule="atLeast"/>
        </w:trPr>
        <w:tc>
          <w:tcPr>
            <w:tcW w:w="9630" w:type="dxa"/>
            <w:gridSpan w:val="14"/>
          </w:tcPr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主要包括项目实施的总体计划、分段进度、提交评审时间、项目出版时间等。</w:t>
            </w: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18" w:hRule="atLeast"/>
        </w:trPr>
        <w:tc>
          <w:tcPr>
            <w:tcW w:w="9630" w:type="dxa"/>
            <w:gridSpan w:val="14"/>
          </w:tcPr>
          <w:p>
            <w:pPr>
              <w:spacing w:line="3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目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担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者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诺</w:t>
            </w:r>
          </w:p>
          <w:p>
            <w:pPr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</w:t>
            </w:r>
          </w:p>
          <w:p>
            <w:pPr>
              <w:ind w:firstLine="600" w:firstLineChars="200"/>
              <w:rPr>
                <w:rFonts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项目申请书内容属实；严格遵守国家有关知识产权法规，保证成果无著作权争议；严格遵守项目出版资助协议书的约定；接受福建省社会科学界联合会督察、指导、协调；同意成果用于社会科学普及工作。</w:t>
            </w:r>
          </w:p>
          <w:p>
            <w:pPr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</w:t>
            </w: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ind w:firstLine="3450"/>
              <w:rPr>
                <w:rFonts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kern w:val="0"/>
                <w:sz w:val="30"/>
                <w:szCs w:val="30"/>
              </w:rPr>
              <w:t>项目承担者签字：</w:t>
            </w:r>
          </w:p>
          <w:p>
            <w:pPr>
              <w:ind w:firstLine="3450"/>
              <w:rPr>
                <w:rFonts w:cs="Times New Roman"/>
                <w:kern w:val="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</w:t>
            </w:r>
            <w:r>
              <w:rPr>
                <w:rFonts w:hint="eastAsia" w:eastAsia="仿宋_GB2312" w:cs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3" w:hRule="atLeast"/>
        </w:trPr>
        <w:tc>
          <w:tcPr>
            <w:tcW w:w="963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申请人所在单位对申请本项目的评议意见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32"/>
                <w:szCs w:val="32"/>
                <w:lang w:val="en-US" w:eastAsia="zh-CN"/>
              </w:rPr>
              <w:t xml:space="preserve">          情况属实，同意申报。</w:t>
            </w: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jc w:val="lef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单位负责人（签名）</w:t>
            </w:r>
            <w:r>
              <w:rPr>
                <w:kern w:val="0"/>
              </w:rPr>
              <w:t xml:space="preserve">                                    </w:t>
            </w:r>
            <w:r>
              <w:rPr>
                <w:rFonts w:hint="eastAsia" w:cs="宋体"/>
                <w:kern w:val="0"/>
              </w:rPr>
              <w:t>单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位（公章）</w:t>
            </w:r>
            <w:r>
              <w:rPr>
                <w:kern w:val="0"/>
              </w:rPr>
              <w:t xml:space="preserve"> </w:t>
            </w:r>
          </w:p>
          <w:p>
            <w:pPr>
              <w:spacing w:line="460" w:lineRule="exact"/>
              <w:ind w:firstLine="7140" w:firstLineChars="340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6510" w:firstLineChars="3100"/>
              <w:jc w:val="left"/>
              <w:rPr>
                <w:rFonts w:cs="Times New Roman"/>
                <w:kern w:val="0"/>
              </w:rPr>
            </w:pPr>
            <w:bookmarkStart w:id="0" w:name="_GoBack"/>
            <w:bookmarkEnd w:id="0"/>
            <w:r>
              <w:rPr>
                <w:rFonts w:hint="eastAsia" w:cs="宋体"/>
                <w:kern w:val="0"/>
                <w:lang w:val="en-US" w:eastAsia="zh-CN"/>
              </w:rPr>
              <w:t>2019</w:t>
            </w: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kern w:val="0"/>
              </w:rPr>
              <w:t xml:space="preserve"> </w:t>
            </w:r>
            <w:r>
              <w:rPr>
                <w:rFonts w:hint="eastAsia" w:cs="宋体"/>
                <w:kern w:val="0"/>
              </w:rPr>
              <w:t>月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kern w:val="0"/>
              </w:rPr>
              <w:t xml:space="preserve"> </w:t>
            </w:r>
            <w:r>
              <w:rPr>
                <w:rFonts w:hint="eastAsia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</w:t>
            </w:r>
          </w:p>
          <w:p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  <w:r>
              <w:rPr>
                <w:kern w:val="0"/>
              </w:rPr>
              <w:t xml:space="preserve">    </w:t>
            </w: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</w:t>
            </w: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</w:p>
          <w:p>
            <w:pPr>
              <w:spacing w:line="460" w:lineRule="exact"/>
              <w:ind w:firstLine="630" w:firstLineChars="30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日</w:t>
            </w:r>
            <w:r>
              <w:rPr>
                <w:kern w:val="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福建省社会科学界联合会审定意见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660" w:type="dxa"/>
            <w:gridSpan w:val="15"/>
            <w:tcBorders>
              <w:top w:val="single" w:color="auto" w:sz="4" w:space="0"/>
            </w:tcBorders>
          </w:tcPr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</w:t>
            </w:r>
          </w:p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                              </w:t>
            </w: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日</w:t>
            </w:r>
            <w:r>
              <w:rPr>
                <w:kern w:val="0"/>
              </w:rPr>
              <w:t xml:space="preserve">                                                            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246" w:left="16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6</w:t>
    </w:r>
    <w:r>
      <w:rPr>
        <w:rFonts w:ascii="Times New Roman" w:hAnsi="Times New Roman" w:cs="Times New Roma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415"/>
    <w:rsid w:val="000921AF"/>
    <w:rsid w:val="000A5774"/>
    <w:rsid w:val="000D6A39"/>
    <w:rsid w:val="0010174A"/>
    <w:rsid w:val="00134198"/>
    <w:rsid w:val="001B64A7"/>
    <w:rsid w:val="002451D9"/>
    <w:rsid w:val="002D02A4"/>
    <w:rsid w:val="002E0327"/>
    <w:rsid w:val="002F1B5B"/>
    <w:rsid w:val="003750BC"/>
    <w:rsid w:val="003A2CB9"/>
    <w:rsid w:val="003B7084"/>
    <w:rsid w:val="003E5314"/>
    <w:rsid w:val="00494000"/>
    <w:rsid w:val="004E370C"/>
    <w:rsid w:val="00667D68"/>
    <w:rsid w:val="006962F9"/>
    <w:rsid w:val="007661D5"/>
    <w:rsid w:val="007E2B17"/>
    <w:rsid w:val="0086513D"/>
    <w:rsid w:val="008D6FBA"/>
    <w:rsid w:val="00923711"/>
    <w:rsid w:val="0097293C"/>
    <w:rsid w:val="009827F9"/>
    <w:rsid w:val="009A04AB"/>
    <w:rsid w:val="009B4E9C"/>
    <w:rsid w:val="009B6264"/>
    <w:rsid w:val="009C0806"/>
    <w:rsid w:val="00A24415"/>
    <w:rsid w:val="00B21FA6"/>
    <w:rsid w:val="00C5633E"/>
    <w:rsid w:val="00CC10B1"/>
    <w:rsid w:val="00CC42C2"/>
    <w:rsid w:val="00CF2D77"/>
    <w:rsid w:val="00D067E3"/>
    <w:rsid w:val="00D8263D"/>
    <w:rsid w:val="00DC0D55"/>
    <w:rsid w:val="00E25C1B"/>
    <w:rsid w:val="00E94FCB"/>
    <w:rsid w:val="00FD4BB4"/>
    <w:rsid w:val="134A577A"/>
    <w:rsid w:val="19D95091"/>
    <w:rsid w:val="518B09C7"/>
    <w:rsid w:val="591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34ED4-8158-41A5-B4F0-2E3026F25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www.hao251.com</Company>
  <Pages>1</Pages>
  <Words>246</Words>
  <Characters>1407</Characters>
  <Lines>11</Lines>
  <Paragraphs>3</Paragraphs>
  <TotalTime>2</TotalTime>
  <ScaleCrop>false</ScaleCrop>
  <LinksUpToDate>false</LinksUpToDate>
  <CharactersWithSpaces>1650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2018-03-15T07:18:00Z</dcterms:created>
  <dc:creator>i027</dc:creator>
  <cp:lastModifiedBy>惠普</cp:lastModifiedBy>
  <cp:lastPrinted>2019-02-12T07:31:00Z</cp:lastPrinted>
  <dcterms:modified xsi:type="dcterms:W3CDTF">2019-03-04T10:00:36Z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