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18B1">
      <w:pPr>
        <w:ind w:firstLine="1572"/>
        <w:rPr>
          <w:rFonts w:hint="eastAsia" w:ascii="宋体" w:hAnsi="宋体"/>
          <w:b/>
          <w:color w:val="auto"/>
          <w:w w:val="150"/>
          <w:sz w:val="52"/>
          <w:highlight w:val="none"/>
        </w:rPr>
      </w:pPr>
    </w:p>
    <w:p w14:paraId="5BADB9A7">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198DFC25">
      <w:pPr>
        <w:rPr>
          <w:rFonts w:hint="eastAsia" w:ascii="宋体" w:hAnsi="宋体"/>
          <w:b/>
          <w:bCs/>
          <w:color w:val="auto"/>
          <w:sz w:val="48"/>
          <w:szCs w:val="48"/>
          <w:highlight w:val="none"/>
        </w:rPr>
      </w:pPr>
    </w:p>
    <w:p w14:paraId="4BDD97E8">
      <w:pPr>
        <w:rPr>
          <w:rFonts w:hint="eastAsia" w:ascii="宋体" w:hAnsi="宋体"/>
          <w:color w:val="auto"/>
          <w:sz w:val="24"/>
          <w:highlight w:val="none"/>
        </w:rPr>
      </w:pPr>
    </w:p>
    <w:p w14:paraId="2B83B6C3">
      <w:pPr>
        <w:tabs>
          <w:tab w:val="left" w:pos="1140"/>
        </w:tabs>
        <w:ind w:firstLine="1510" w:firstLineChars="472"/>
        <w:rPr>
          <w:rFonts w:ascii="宋体" w:hAnsi="宋体"/>
          <w:color w:val="auto"/>
          <w:sz w:val="32"/>
          <w:highlight w:val="none"/>
        </w:rPr>
      </w:pPr>
    </w:p>
    <w:p w14:paraId="1F1D30A3">
      <w:pPr>
        <w:pStyle w:val="13"/>
        <w:rPr>
          <w:color w:val="auto"/>
          <w:highlight w:val="none"/>
        </w:rPr>
      </w:pPr>
    </w:p>
    <w:p w14:paraId="4DC4738C">
      <w:pPr>
        <w:rPr>
          <w:color w:val="auto"/>
          <w:highlight w:val="none"/>
        </w:rPr>
      </w:pPr>
    </w:p>
    <w:p w14:paraId="33E25929">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lang w:val="en-US" w:eastAsia="zh-CN"/>
        </w:rPr>
        <w:t xml:space="preserve"> </w:t>
      </w:r>
      <w:r>
        <w:rPr>
          <w:rFonts w:hint="eastAsia" w:ascii="宋体" w:hAnsi="宋体" w:cs="Times New Roman"/>
          <w:b/>
          <w:color w:val="auto"/>
          <w:sz w:val="36"/>
          <w:szCs w:val="36"/>
          <w:highlight w:val="none"/>
          <w:u w:val="single"/>
          <w:lang w:val="en-US" w:eastAsia="zh-CN"/>
        </w:rPr>
        <w:t xml:space="preserve">  </w:t>
      </w:r>
      <w:r>
        <w:rPr>
          <w:rFonts w:hint="eastAsia" w:ascii="宋体" w:hAnsi="宋体" w:cs="Times New Roman"/>
          <w:b/>
          <w:bCs w:val="0"/>
          <w:color w:val="000000" w:themeColor="text1"/>
          <w:sz w:val="36"/>
          <w:szCs w:val="36"/>
          <w:highlight w:val="none"/>
          <w:u w:val="single"/>
          <w:lang w:val="en-US" w:eastAsia="zh-CN"/>
          <w14:textFill>
            <w14:solidFill>
              <w14:schemeClr w14:val="tx1"/>
            </w14:solidFill>
          </w14:textFill>
        </w:rPr>
        <w:t xml:space="preserve">      </w:t>
      </w:r>
      <w:r>
        <w:rPr>
          <w:rFonts w:hint="default" w:ascii="宋体" w:hAnsi="宋体" w:cs="Times New Roman"/>
          <w:b/>
          <w:bCs w:val="0"/>
          <w:color w:val="000000" w:themeColor="text1"/>
          <w:sz w:val="36"/>
          <w:szCs w:val="36"/>
          <w:highlight w:val="none"/>
          <w:u w:val="single"/>
          <w:lang w:val="en-US" w:eastAsia="zh-CN"/>
          <w14:textFill>
            <w14:solidFill>
              <w14:schemeClr w14:val="tx1"/>
            </w14:solidFill>
          </w14:textFill>
        </w:rPr>
        <w:t>QZSFXYSLZX2024001</w:t>
      </w:r>
      <w:r>
        <w:rPr>
          <w:rFonts w:hint="eastAsia" w:ascii="Arial" w:hAnsi="Arial" w:cs="Arial"/>
          <w:b/>
          <w:bCs w:val="0"/>
          <w:i w:val="0"/>
          <w:iCs w:val="0"/>
          <w:caps w:val="0"/>
          <w:color w:val="000000" w:themeColor="text1"/>
          <w:spacing w:val="0"/>
          <w:sz w:val="27"/>
          <w:szCs w:val="27"/>
          <w:u w:val="single"/>
          <w:shd w:val="clear" w:fill="FFFFFF"/>
          <w:lang w:val="en-US" w:eastAsia="zh-CN"/>
          <w14:textFill>
            <w14:solidFill>
              <w14:schemeClr w14:val="tx1"/>
            </w14:solidFill>
          </w14:textFill>
        </w:rPr>
        <w:t xml:space="preserve">    </w:t>
      </w:r>
      <w:r>
        <w:rPr>
          <w:rFonts w:hint="eastAsia" w:ascii="Arial" w:hAnsi="Arial" w:cs="Arial"/>
          <w:i w:val="0"/>
          <w:iCs w:val="0"/>
          <w:caps w:val="0"/>
          <w:color w:val="000000"/>
          <w:spacing w:val="0"/>
          <w:sz w:val="27"/>
          <w:szCs w:val="27"/>
          <w:u w:val="single"/>
          <w:shd w:val="clear" w:fill="FFFFFF"/>
          <w:lang w:val="en-US" w:eastAsia="zh-CN"/>
        </w:rPr>
        <w:t xml:space="preserve">      </w:t>
      </w:r>
      <w:r>
        <w:rPr>
          <w:rFonts w:hint="eastAsia" w:ascii="宋体" w:hAnsi="宋体" w:eastAsia="宋体" w:cs="Times New Roman"/>
          <w:b/>
          <w:color w:val="auto"/>
          <w:sz w:val="36"/>
          <w:szCs w:val="36"/>
          <w:highlight w:val="none"/>
          <w:u w:val="single"/>
          <w:lang w:val="en-US" w:eastAsia="zh-CN"/>
        </w:rPr>
        <w:t xml:space="preserve">  </w:t>
      </w:r>
    </w:p>
    <w:p w14:paraId="091E330C">
      <w:pPr>
        <w:ind w:firstLine="1446" w:firstLineChars="400"/>
        <w:jc w:val="left"/>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会议主机及会议话筒         </w:t>
      </w:r>
    </w:p>
    <w:p w14:paraId="4FA69990">
      <w:pPr>
        <w:rPr>
          <w:rFonts w:hint="eastAsia" w:ascii="宋体" w:hAnsi="宋体"/>
          <w:color w:val="auto"/>
          <w:sz w:val="24"/>
          <w:highlight w:val="none"/>
        </w:rPr>
      </w:pPr>
    </w:p>
    <w:p w14:paraId="730DC992">
      <w:pPr>
        <w:rPr>
          <w:rFonts w:hint="eastAsia" w:ascii="宋体" w:hAnsi="宋体"/>
          <w:color w:val="auto"/>
          <w:highlight w:val="none"/>
        </w:rPr>
      </w:pPr>
    </w:p>
    <w:p w14:paraId="12452C1B">
      <w:pPr>
        <w:rPr>
          <w:rFonts w:hint="eastAsia" w:ascii="宋体" w:hAnsi="宋体"/>
          <w:color w:val="auto"/>
          <w:highlight w:val="none"/>
        </w:rPr>
      </w:pPr>
    </w:p>
    <w:p w14:paraId="78C90024">
      <w:pPr>
        <w:rPr>
          <w:rFonts w:ascii="宋体" w:hAnsi="宋体"/>
          <w:color w:val="auto"/>
          <w:highlight w:val="none"/>
        </w:rPr>
      </w:pPr>
    </w:p>
    <w:p w14:paraId="73DD8909">
      <w:pPr>
        <w:ind w:firstLine="1792" w:firstLineChars="498"/>
        <w:rPr>
          <w:rFonts w:hint="eastAsia" w:ascii="宋体" w:hAnsi="宋体"/>
          <w:color w:val="auto"/>
          <w:sz w:val="36"/>
          <w:highlight w:val="none"/>
        </w:rPr>
      </w:pPr>
    </w:p>
    <w:p w14:paraId="4A8FCA5F">
      <w:pPr>
        <w:pStyle w:val="13"/>
        <w:rPr>
          <w:rFonts w:hint="eastAsia"/>
          <w:color w:val="auto"/>
          <w:highlight w:val="none"/>
        </w:rPr>
      </w:pPr>
    </w:p>
    <w:p w14:paraId="34A72D76">
      <w:pPr>
        <w:rPr>
          <w:rFonts w:hint="eastAsia" w:ascii="宋体" w:hAnsi="宋体"/>
          <w:color w:val="auto"/>
          <w:sz w:val="36"/>
          <w:highlight w:val="none"/>
        </w:rPr>
      </w:pPr>
    </w:p>
    <w:p w14:paraId="129566EF">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cs="Times New Roman"/>
          <w:b/>
          <w:color w:val="auto"/>
          <w:sz w:val="36"/>
          <w:szCs w:val="36"/>
          <w:highlight w:val="none"/>
          <w:lang w:val="en-US" w:eastAsia="zh-CN"/>
        </w:rPr>
        <w:t>丝路语言文化研究中心</w:t>
      </w:r>
    </w:p>
    <w:p w14:paraId="702F65FB">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12 </w:t>
      </w:r>
      <w:r>
        <w:rPr>
          <w:rFonts w:hint="eastAsia" w:ascii="宋体" w:hAnsi="宋体"/>
          <w:b/>
          <w:color w:val="auto"/>
          <w:sz w:val="36"/>
          <w:szCs w:val="36"/>
          <w:highlight w:val="none"/>
        </w:rPr>
        <w:t>月</w:t>
      </w:r>
    </w:p>
    <w:p w14:paraId="0CF5FE55">
      <w:pPr>
        <w:pStyle w:val="21"/>
        <w:rPr>
          <w:rFonts w:hint="eastAsia"/>
        </w:rPr>
      </w:pPr>
    </w:p>
    <w:p w14:paraId="5642565B">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2C85264C">
          <w:pPr>
            <w:spacing w:before="0" w:beforeLines="0" w:after="0" w:afterLines="0" w:line="240" w:lineRule="auto"/>
            <w:ind w:left="0" w:leftChars="0" w:right="0" w:rightChars="0" w:firstLine="0" w:firstLineChars="0"/>
            <w:jc w:val="center"/>
            <w:rPr>
              <w:color w:val="auto"/>
              <w:highlight w:val="none"/>
            </w:rPr>
          </w:pPr>
        </w:p>
        <w:p w14:paraId="1283C954">
          <w:pPr>
            <w:pStyle w:val="10"/>
            <w:tabs>
              <w:tab w:val="right" w:leader="dot" w:pos="9525"/>
              <w:tab w:val="clear" w:pos="9515"/>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_Toc18666 </w:instrText>
          </w:r>
          <w:r>
            <w:rPr>
              <w:rFonts w:hint="eastAsia" w:ascii="宋体" w:hAnsi="宋体" w:eastAsia="宋体" w:cs="宋体"/>
              <w:szCs w:val="24"/>
              <w:highlight w:val="none"/>
            </w:rPr>
            <w:fldChar w:fldCharType="separate"/>
          </w:r>
          <w:r>
            <w:rPr>
              <w:rFonts w:hint="eastAsia" w:ascii="宋体" w:hAnsi="宋体" w:eastAsia="宋体"/>
              <w:szCs w:val="36"/>
              <w:highlight w:val="none"/>
            </w:rPr>
            <w:t xml:space="preserve">第一部分    </w:t>
          </w:r>
          <w:r>
            <w:rPr>
              <w:rFonts w:hint="eastAsia" w:ascii="宋体" w:hAnsi="宋体" w:eastAsia="宋体"/>
              <w:szCs w:val="36"/>
              <w:highlight w:val="none"/>
              <w:lang w:eastAsia="zh-CN"/>
            </w:rPr>
            <w:t>询</w:t>
          </w:r>
          <w:r>
            <w:rPr>
              <w:rFonts w:hint="eastAsia" w:ascii="宋体" w:hAnsi="宋体" w:eastAsia="宋体"/>
              <w:szCs w:val="36"/>
              <w:highlight w:val="none"/>
            </w:rPr>
            <w:t>价邀请</w:t>
          </w:r>
          <w:r>
            <w:tab/>
          </w:r>
          <w:r>
            <w:fldChar w:fldCharType="begin"/>
          </w:r>
          <w:r>
            <w:instrText xml:space="preserve"> PAGEREF _Toc18666 \h </w:instrText>
          </w:r>
          <w:r>
            <w:fldChar w:fldCharType="separate"/>
          </w:r>
          <w:r>
            <w:t>2</w:t>
          </w:r>
          <w:r>
            <w:fldChar w:fldCharType="end"/>
          </w:r>
          <w:r>
            <w:rPr>
              <w:rFonts w:hint="eastAsia" w:ascii="宋体" w:hAnsi="宋体" w:eastAsia="宋体" w:cs="宋体"/>
              <w:color w:val="auto"/>
              <w:szCs w:val="24"/>
              <w:highlight w:val="none"/>
            </w:rPr>
            <w:fldChar w:fldCharType="end"/>
          </w:r>
        </w:p>
        <w:p w14:paraId="2343D662">
          <w:pPr>
            <w:pStyle w:val="10"/>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_Toc26729 </w:instrText>
          </w:r>
          <w:r>
            <w:rPr>
              <w:rFonts w:hint="eastAsia" w:ascii="宋体" w:hAnsi="宋体" w:eastAsia="宋体" w:cs="宋体"/>
              <w:szCs w:val="24"/>
              <w:highlight w:val="none"/>
            </w:rPr>
            <w:fldChar w:fldCharType="separate"/>
          </w:r>
          <w:r>
            <w:rPr>
              <w:rFonts w:hint="eastAsia" w:ascii="宋体" w:hAnsi="宋体" w:eastAsia="宋体" w:cs="Times New Roman"/>
              <w:kern w:val="2"/>
              <w:szCs w:val="24"/>
              <w:highlight w:val="none"/>
              <w:lang w:val="en-US" w:eastAsia="zh-CN" w:bidi="ar-SA"/>
            </w:rPr>
            <w:t>采购需求</w:t>
          </w:r>
          <w:r>
            <w:rPr>
              <w:rFonts w:hint="eastAsia" w:ascii="宋体" w:hAnsi="宋体" w:cs="Times New Roman"/>
              <w:kern w:val="2"/>
              <w:szCs w:val="24"/>
              <w:highlight w:val="none"/>
              <w:lang w:val="en-US" w:eastAsia="zh-CN" w:bidi="ar-SA"/>
            </w:rPr>
            <w:t>：</w:t>
          </w:r>
          <w:r>
            <w:tab/>
          </w:r>
          <w:r>
            <w:fldChar w:fldCharType="begin"/>
          </w:r>
          <w:r>
            <w:instrText xml:space="preserve"> PAGEREF _Toc26729 \h </w:instrText>
          </w:r>
          <w:r>
            <w:fldChar w:fldCharType="separate"/>
          </w:r>
          <w:r>
            <w:t>2</w:t>
          </w:r>
          <w:r>
            <w:fldChar w:fldCharType="end"/>
          </w:r>
          <w:r>
            <w:rPr>
              <w:rFonts w:hint="eastAsia" w:ascii="宋体" w:hAnsi="宋体" w:eastAsia="宋体" w:cs="宋体"/>
              <w:color w:val="auto"/>
              <w:szCs w:val="24"/>
              <w:highlight w:val="none"/>
            </w:rPr>
            <w:fldChar w:fldCharType="end"/>
          </w:r>
        </w:p>
        <w:p w14:paraId="5A0C6CE8">
          <w:pPr>
            <w:pStyle w:val="10"/>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_Toc29353 </w:instrText>
          </w:r>
          <w:r>
            <w:rPr>
              <w:rFonts w:hint="eastAsia" w:ascii="宋体" w:hAnsi="宋体" w:eastAsia="宋体" w:cs="宋体"/>
              <w:szCs w:val="24"/>
              <w:highlight w:val="none"/>
            </w:rPr>
            <w:fldChar w:fldCharType="separate"/>
          </w:r>
          <w:r>
            <w:rPr>
              <w:rFonts w:hint="eastAsia" w:ascii="宋体" w:hAnsi="宋体"/>
              <w:szCs w:val="36"/>
              <w:highlight w:val="none"/>
              <w:lang w:eastAsia="zh-CN"/>
            </w:rPr>
            <w:t>第二部分</w:t>
          </w:r>
          <w:r>
            <w:rPr>
              <w:rFonts w:hint="eastAsia" w:ascii="宋体" w:hAnsi="宋体"/>
              <w:szCs w:val="36"/>
              <w:highlight w:val="none"/>
              <w:lang w:val="en-US" w:eastAsia="zh-CN"/>
            </w:rPr>
            <w:t xml:space="preserve">  </w:t>
          </w:r>
          <w:r>
            <w:rPr>
              <w:rFonts w:hint="eastAsia" w:ascii="宋体" w:hAnsi="宋体"/>
              <w:szCs w:val="36"/>
              <w:highlight w:val="none"/>
            </w:rPr>
            <w:t>报价供应商须知</w:t>
          </w:r>
          <w:r>
            <w:tab/>
          </w:r>
          <w:r>
            <w:fldChar w:fldCharType="begin"/>
          </w:r>
          <w:r>
            <w:instrText xml:space="preserve"> PAGEREF _Toc29353 \h </w:instrText>
          </w:r>
          <w:r>
            <w:fldChar w:fldCharType="separate"/>
          </w:r>
          <w:r>
            <w:t>3</w:t>
          </w:r>
          <w:r>
            <w:fldChar w:fldCharType="end"/>
          </w:r>
          <w:r>
            <w:rPr>
              <w:rFonts w:hint="eastAsia" w:ascii="宋体" w:hAnsi="宋体" w:eastAsia="宋体" w:cs="宋体"/>
              <w:color w:val="auto"/>
              <w:szCs w:val="24"/>
              <w:highlight w:val="none"/>
            </w:rPr>
            <w:fldChar w:fldCharType="end"/>
          </w:r>
        </w:p>
        <w:p w14:paraId="100C0B01">
          <w:pPr>
            <w:pStyle w:val="10"/>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_Toc27291 </w:instrText>
          </w:r>
          <w:r>
            <w:rPr>
              <w:rFonts w:hint="eastAsia" w:ascii="宋体" w:hAnsi="宋体" w:eastAsia="宋体" w:cs="宋体"/>
              <w:szCs w:val="24"/>
              <w:highlight w:val="none"/>
            </w:rPr>
            <w:fldChar w:fldCharType="separate"/>
          </w:r>
          <w:r>
            <w:rPr>
              <w:rFonts w:hint="eastAsia" w:ascii="宋体" w:hAnsi="宋体" w:eastAsia="宋体"/>
              <w:szCs w:val="36"/>
              <w:highlight w:val="none"/>
            </w:rPr>
            <w:t>第</w:t>
          </w:r>
          <w:r>
            <w:rPr>
              <w:rFonts w:hint="eastAsia" w:ascii="宋体" w:hAnsi="宋体" w:eastAsia="宋体"/>
              <w:szCs w:val="36"/>
              <w:highlight w:val="none"/>
              <w:lang w:eastAsia="zh-CN"/>
            </w:rPr>
            <w:t>三</w:t>
          </w:r>
          <w:r>
            <w:rPr>
              <w:rFonts w:hint="eastAsia" w:ascii="宋体" w:hAnsi="宋体" w:eastAsia="宋体"/>
              <w:szCs w:val="36"/>
              <w:highlight w:val="none"/>
            </w:rPr>
            <w:t xml:space="preserve">部分  </w:t>
          </w:r>
          <w:r>
            <w:rPr>
              <w:rFonts w:hint="eastAsia" w:ascii="宋体" w:hAnsi="宋体" w:eastAsia="宋体"/>
              <w:szCs w:val="36"/>
              <w:highlight w:val="none"/>
              <w:lang w:eastAsia="zh-CN"/>
            </w:rPr>
            <w:t>询价内容</w:t>
          </w:r>
          <w:r>
            <w:rPr>
              <w:rFonts w:hint="eastAsia" w:ascii="宋体" w:hAnsi="宋体" w:eastAsia="宋体"/>
              <w:szCs w:val="36"/>
              <w:highlight w:val="none"/>
            </w:rPr>
            <w:t>及要求</w:t>
          </w:r>
          <w:r>
            <w:tab/>
          </w:r>
          <w:r>
            <w:fldChar w:fldCharType="begin"/>
          </w:r>
          <w:r>
            <w:instrText xml:space="preserve"> PAGEREF _Toc27291 \h </w:instrText>
          </w:r>
          <w:r>
            <w:fldChar w:fldCharType="separate"/>
          </w:r>
          <w:r>
            <w:t>5</w:t>
          </w:r>
          <w:r>
            <w:fldChar w:fldCharType="end"/>
          </w:r>
          <w:r>
            <w:rPr>
              <w:rFonts w:hint="eastAsia" w:ascii="宋体" w:hAnsi="宋体" w:eastAsia="宋体" w:cs="宋体"/>
              <w:color w:val="auto"/>
              <w:szCs w:val="24"/>
              <w:highlight w:val="none"/>
            </w:rPr>
            <w:fldChar w:fldCharType="end"/>
          </w:r>
        </w:p>
        <w:p w14:paraId="2BFBC047">
          <w:pPr>
            <w:pStyle w:val="10"/>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_Toc3042 </w:instrText>
          </w:r>
          <w:r>
            <w:rPr>
              <w:rFonts w:hint="eastAsia" w:ascii="宋体" w:hAnsi="宋体" w:eastAsia="宋体" w:cs="宋体"/>
              <w:szCs w:val="24"/>
              <w:highlight w:val="none"/>
            </w:rPr>
            <w:fldChar w:fldCharType="separate"/>
          </w:r>
          <w:r>
            <w:rPr>
              <w:rFonts w:hint="eastAsia" w:ascii="宋体" w:hAnsi="宋体" w:eastAsia="宋体"/>
              <w:szCs w:val="32"/>
              <w:highlight w:val="none"/>
            </w:rPr>
            <w:t>第</w:t>
          </w:r>
          <w:r>
            <w:rPr>
              <w:rFonts w:hint="eastAsia" w:ascii="宋体" w:hAnsi="宋体" w:eastAsia="宋体"/>
              <w:szCs w:val="32"/>
              <w:highlight w:val="none"/>
              <w:lang w:eastAsia="zh-CN"/>
            </w:rPr>
            <w:t>四</w:t>
          </w:r>
          <w:r>
            <w:rPr>
              <w:rFonts w:hint="eastAsia" w:ascii="宋体" w:hAnsi="宋体" w:eastAsia="宋体"/>
              <w:szCs w:val="32"/>
              <w:highlight w:val="none"/>
            </w:rPr>
            <w:t xml:space="preserve">部分  </w:t>
          </w:r>
          <w:r>
            <w:rPr>
              <w:rFonts w:hint="eastAsia" w:ascii="宋体" w:hAnsi="宋体" w:eastAsia="宋体"/>
              <w:szCs w:val="32"/>
              <w:highlight w:val="none"/>
              <w:lang w:eastAsia="zh-CN"/>
            </w:rPr>
            <w:t>报价</w:t>
          </w:r>
          <w:r>
            <w:rPr>
              <w:rFonts w:hint="eastAsia" w:ascii="宋体" w:hAnsi="宋体" w:eastAsia="宋体"/>
              <w:szCs w:val="32"/>
              <w:highlight w:val="none"/>
            </w:rPr>
            <w:t>文件格式</w:t>
          </w:r>
          <w:r>
            <w:tab/>
          </w:r>
          <w:r>
            <w:fldChar w:fldCharType="begin"/>
          </w:r>
          <w:r>
            <w:instrText xml:space="preserve"> PAGEREF _Toc3042 \h </w:instrText>
          </w:r>
          <w:r>
            <w:fldChar w:fldCharType="separate"/>
          </w:r>
          <w:r>
            <w:t>8</w:t>
          </w:r>
          <w:r>
            <w:fldChar w:fldCharType="end"/>
          </w:r>
          <w:r>
            <w:rPr>
              <w:rFonts w:hint="eastAsia" w:ascii="宋体" w:hAnsi="宋体" w:eastAsia="宋体" w:cs="宋体"/>
              <w:color w:val="auto"/>
              <w:szCs w:val="24"/>
              <w:highlight w:val="none"/>
            </w:rPr>
            <w:fldChar w:fldCharType="end"/>
          </w:r>
        </w:p>
        <w:p w14:paraId="479E1021">
          <w:pPr>
            <w:pStyle w:val="10"/>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_Toc25899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格式1     报   价  书</w:t>
          </w:r>
          <w:r>
            <w:tab/>
          </w:r>
          <w:r>
            <w:fldChar w:fldCharType="begin"/>
          </w:r>
          <w:r>
            <w:instrText xml:space="preserve"> PAGEREF _Toc25899 \h </w:instrText>
          </w:r>
          <w:r>
            <w:fldChar w:fldCharType="separate"/>
          </w:r>
          <w:r>
            <w:t>9</w:t>
          </w:r>
          <w:r>
            <w:fldChar w:fldCharType="end"/>
          </w:r>
          <w:r>
            <w:rPr>
              <w:rFonts w:hint="eastAsia" w:ascii="宋体" w:hAnsi="宋体" w:eastAsia="宋体" w:cs="宋体"/>
              <w:color w:val="auto"/>
              <w:szCs w:val="24"/>
              <w:highlight w:val="none"/>
            </w:rPr>
            <w:fldChar w:fldCharType="end"/>
          </w:r>
        </w:p>
        <w:p w14:paraId="21E6965C">
          <w:pPr>
            <w:pStyle w:val="10"/>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_Toc22694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格式2     报价一览表</w:t>
          </w:r>
          <w:r>
            <w:tab/>
          </w:r>
          <w:r>
            <w:fldChar w:fldCharType="begin"/>
          </w:r>
          <w:r>
            <w:instrText xml:space="preserve"> PAGEREF _Toc22694 \h </w:instrText>
          </w:r>
          <w:r>
            <w:fldChar w:fldCharType="separate"/>
          </w:r>
          <w:r>
            <w:t>10</w:t>
          </w:r>
          <w:r>
            <w:fldChar w:fldCharType="end"/>
          </w:r>
          <w:r>
            <w:rPr>
              <w:rFonts w:hint="eastAsia" w:ascii="宋体" w:hAnsi="宋体" w:eastAsia="宋体" w:cs="宋体"/>
              <w:color w:val="auto"/>
              <w:szCs w:val="24"/>
              <w:highlight w:val="none"/>
            </w:rPr>
            <w:fldChar w:fldCharType="end"/>
          </w:r>
        </w:p>
        <w:p w14:paraId="483AAC87">
          <w:pPr>
            <w:pStyle w:val="10"/>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_Toc7202 </w:instrText>
          </w:r>
          <w:r>
            <w:rPr>
              <w:rFonts w:hint="eastAsia" w:ascii="宋体" w:hAnsi="宋体" w:eastAsia="宋体" w:cs="宋体"/>
              <w:szCs w:val="24"/>
              <w:highlight w:val="none"/>
            </w:rPr>
            <w:fldChar w:fldCharType="separate"/>
          </w:r>
          <w:r>
            <w:rPr>
              <w:rFonts w:hint="eastAsia" w:hAnsi="宋体"/>
              <w:highlight w:val="none"/>
            </w:rPr>
            <w:t>格式</w:t>
          </w:r>
          <w:r>
            <w:rPr>
              <w:rFonts w:hint="eastAsia" w:hAnsi="宋体"/>
              <w:highlight w:val="none"/>
              <w:lang w:val="en-US" w:eastAsia="zh-CN"/>
            </w:rPr>
            <w:t>3</w:t>
          </w:r>
          <w:r>
            <w:rPr>
              <w:rFonts w:hint="eastAsia" w:hAnsi="宋体"/>
              <w:highlight w:val="none"/>
            </w:rPr>
            <w:t xml:space="preserve">   </w:t>
          </w:r>
          <w:r>
            <w:rPr>
              <w:rFonts w:hint="eastAsia" w:ascii="宋体" w:hAnsi="宋体"/>
              <w:highlight w:val="none"/>
            </w:rPr>
            <w:t xml:space="preserve">  分项报价明细表</w:t>
          </w:r>
          <w:r>
            <w:tab/>
          </w:r>
          <w:r>
            <w:fldChar w:fldCharType="begin"/>
          </w:r>
          <w:r>
            <w:instrText xml:space="preserve"> PAGEREF _Toc7202 \h </w:instrText>
          </w:r>
          <w:r>
            <w:fldChar w:fldCharType="separate"/>
          </w:r>
          <w:r>
            <w:t>11</w:t>
          </w:r>
          <w:r>
            <w:fldChar w:fldCharType="end"/>
          </w:r>
          <w:r>
            <w:rPr>
              <w:rFonts w:hint="eastAsia" w:ascii="宋体" w:hAnsi="宋体" w:eastAsia="宋体" w:cs="宋体"/>
              <w:color w:val="auto"/>
              <w:szCs w:val="24"/>
              <w:highlight w:val="none"/>
            </w:rPr>
            <w:fldChar w:fldCharType="end"/>
          </w:r>
        </w:p>
        <w:p w14:paraId="79BF9E5F">
          <w:pPr>
            <w:pStyle w:val="10"/>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_Toc25622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4</w:t>
          </w:r>
          <w:r>
            <w:rPr>
              <w:rFonts w:hint="eastAsia" w:ascii="宋体" w:hAnsi="宋体" w:eastAsia="宋体" w:cs="宋体"/>
              <w:szCs w:val="28"/>
              <w:highlight w:val="none"/>
            </w:rPr>
            <w:t xml:space="preserve">     资格声明函</w:t>
          </w:r>
          <w:r>
            <w:tab/>
          </w:r>
          <w:r>
            <w:fldChar w:fldCharType="begin"/>
          </w:r>
          <w:r>
            <w:instrText xml:space="preserve"> PAGEREF _Toc25622 \h </w:instrText>
          </w:r>
          <w:r>
            <w:fldChar w:fldCharType="separate"/>
          </w:r>
          <w:r>
            <w:t>12</w:t>
          </w:r>
          <w:r>
            <w:fldChar w:fldCharType="end"/>
          </w:r>
          <w:r>
            <w:rPr>
              <w:rFonts w:hint="eastAsia" w:ascii="宋体" w:hAnsi="宋体" w:eastAsia="宋体" w:cs="宋体"/>
              <w:color w:val="auto"/>
              <w:szCs w:val="24"/>
              <w:highlight w:val="none"/>
            </w:rPr>
            <w:fldChar w:fldCharType="end"/>
          </w:r>
        </w:p>
        <w:p w14:paraId="0ACB09CE">
          <w:pPr>
            <w:pStyle w:val="10"/>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_Toc20593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5</w:t>
          </w:r>
          <w:r>
            <w:rPr>
              <w:rFonts w:hint="eastAsia" w:ascii="宋体" w:hAnsi="宋体" w:eastAsia="宋体" w:cs="宋体"/>
              <w:szCs w:val="28"/>
              <w:highlight w:val="none"/>
            </w:rPr>
            <w:t xml:space="preserve">     法定代表人授权书(原件)</w:t>
          </w:r>
          <w:r>
            <w:tab/>
          </w:r>
          <w:r>
            <w:fldChar w:fldCharType="begin"/>
          </w:r>
          <w:r>
            <w:instrText xml:space="preserve"> PAGEREF _Toc20593 \h </w:instrText>
          </w:r>
          <w:r>
            <w:fldChar w:fldCharType="separate"/>
          </w:r>
          <w:r>
            <w:t>13</w:t>
          </w:r>
          <w:r>
            <w:fldChar w:fldCharType="end"/>
          </w:r>
          <w:r>
            <w:rPr>
              <w:rFonts w:hint="eastAsia" w:ascii="宋体" w:hAnsi="宋体" w:eastAsia="宋体" w:cs="宋体"/>
              <w:color w:val="auto"/>
              <w:szCs w:val="24"/>
              <w:highlight w:val="none"/>
            </w:rPr>
            <w:fldChar w:fldCharType="end"/>
          </w:r>
        </w:p>
        <w:p w14:paraId="245C4A98">
          <w:pPr>
            <w:pStyle w:val="10"/>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_Toc3179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6</w:t>
          </w:r>
          <w:r>
            <w:rPr>
              <w:rFonts w:hint="eastAsia" w:ascii="宋体" w:hAnsi="宋体" w:eastAsia="宋体" w:cs="宋体"/>
              <w:szCs w:val="28"/>
              <w:highlight w:val="none"/>
            </w:rPr>
            <w:t xml:space="preserve">     资格声明函</w:t>
          </w:r>
          <w:r>
            <w:tab/>
          </w:r>
          <w:r>
            <w:fldChar w:fldCharType="begin"/>
          </w:r>
          <w:r>
            <w:instrText xml:space="preserve"> PAGEREF _Toc3179 \h </w:instrText>
          </w:r>
          <w:r>
            <w:fldChar w:fldCharType="separate"/>
          </w:r>
          <w:r>
            <w:t>14</w:t>
          </w:r>
          <w:r>
            <w:fldChar w:fldCharType="end"/>
          </w:r>
          <w:r>
            <w:rPr>
              <w:rFonts w:hint="eastAsia" w:ascii="宋体" w:hAnsi="宋体" w:eastAsia="宋体" w:cs="宋体"/>
              <w:color w:val="auto"/>
              <w:szCs w:val="24"/>
              <w:highlight w:val="none"/>
            </w:rPr>
            <w:fldChar w:fldCharType="end"/>
          </w:r>
        </w:p>
        <w:p w14:paraId="25F59363">
          <w:pPr>
            <w:pStyle w:val="10"/>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_Toc11346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7</w:t>
          </w:r>
          <w:r>
            <w:rPr>
              <w:rFonts w:hint="eastAsia" w:ascii="宋体" w:hAnsi="宋体" w:eastAsia="宋体" w:cs="宋体"/>
              <w:szCs w:val="28"/>
              <w:highlight w:val="none"/>
            </w:rPr>
            <w:t xml:space="preserve">    </w:t>
          </w:r>
          <w:r>
            <w:rPr>
              <w:rFonts w:hint="eastAsia" w:ascii="宋体" w:hAnsi="宋体" w:eastAsia="宋体" w:cs="宋体"/>
              <w:szCs w:val="28"/>
              <w:highlight w:val="none"/>
              <w:lang w:val="en-US" w:eastAsia="zh-CN"/>
            </w:rPr>
            <w:t xml:space="preserve"> </w:t>
          </w:r>
          <w:r>
            <w:rPr>
              <w:rFonts w:hint="eastAsia" w:ascii="宋体" w:hAnsi="宋体" w:cs="宋体"/>
              <w:szCs w:val="28"/>
              <w:highlight w:val="none"/>
              <w:lang w:val="en-US" w:eastAsia="zh-CN"/>
            </w:rPr>
            <w:t>售后服务承诺</w:t>
          </w:r>
          <w:r>
            <w:tab/>
          </w:r>
          <w:r>
            <w:fldChar w:fldCharType="begin"/>
          </w:r>
          <w:r>
            <w:instrText xml:space="preserve"> PAGEREF _Toc11346 \h </w:instrText>
          </w:r>
          <w:r>
            <w:fldChar w:fldCharType="separate"/>
          </w:r>
          <w:r>
            <w:t>15</w:t>
          </w:r>
          <w:r>
            <w:fldChar w:fldCharType="end"/>
          </w:r>
          <w:r>
            <w:rPr>
              <w:rFonts w:hint="eastAsia" w:ascii="宋体" w:hAnsi="宋体" w:eastAsia="宋体" w:cs="宋体"/>
              <w:color w:val="auto"/>
              <w:szCs w:val="24"/>
              <w:highlight w:val="none"/>
            </w:rPr>
            <w:fldChar w:fldCharType="end"/>
          </w:r>
        </w:p>
        <w:p w14:paraId="1CE9270D">
          <w:pPr>
            <w:pStyle w:val="10"/>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end"/>
          </w:r>
        </w:p>
      </w:sdtContent>
    </w:sdt>
    <w:p w14:paraId="74204E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B984862">
      <w:pPr>
        <w:rPr>
          <w:rFonts w:hint="eastAsia"/>
          <w:color w:val="auto"/>
          <w:highlight w:val="none"/>
        </w:rPr>
      </w:pPr>
      <w:bookmarkStart w:id="104" w:name="_GoBack"/>
      <w:bookmarkEnd w:id="104"/>
    </w:p>
    <w:p w14:paraId="1DC5A97F">
      <w:pPr>
        <w:rPr>
          <w:rFonts w:hint="eastAsia"/>
          <w:color w:val="auto"/>
          <w:highlight w:val="none"/>
        </w:rPr>
      </w:pPr>
    </w:p>
    <w:p w14:paraId="1307796D">
      <w:pPr>
        <w:rPr>
          <w:rFonts w:hint="eastAsia"/>
          <w:color w:val="auto"/>
          <w:highlight w:val="none"/>
        </w:rPr>
      </w:pPr>
    </w:p>
    <w:p w14:paraId="2567D887">
      <w:pPr>
        <w:rPr>
          <w:rFonts w:hint="eastAsia"/>
          <w:color w:val="auto"/>
          <w:highlight w:val="none"/>
        </w:rPr>
      </w:pPr>
    </w:p>
    <w:p w14:paraId="63F9D219">
      <w:pPr>
        <w:rPr>
          <w:rFonts w:hint="eastAsia"/>
          <w:color w:val="auto"/>
          <w:highlight w:val="none"/>
        </w:rPr>
      </w:pPr>
    </w:p>
    <w:p w14:paraId="38F411DC">
      <w:pPr>
        <w:rPr>
          <w:rFonts w:hint="eastAsia"/>
          <w:color w:val="auto"/>
          <w:highlight w:val="none"/>
        </w:rPr>
      </w:pPr>
    </w:p>
    <w:p w14:paraId="3F9B0046">
      <w:pPr>
        <w:rPr>
          <w:rFonts w:hint="eastAsia"/>
          <w:color w:val="auto"/>
          <w:highlight w:val="none"/>
        </w:rPr>
      </w:pPr>
    </w:p>
    <w:p w14:paraId="6F6D8C12">
      <w:pPr>
        <w:rPr>
          <w:rFonts w:hint="eastAsia"/>
          <w:color w:val="auto"/>
          <w:highlight w:val="none"/>
        </w:rPr>
      </w:pPr>
    </w:p>
    <w:p w14:paraId="19861823">
      <w:pPr>
        <w:pStyle w:val="13"/>
        <w:rPr>
          <w:rFonts w:hint="eastAsia"/>
          <w:color w:val="auto"/>
          <w:highlight w:val="none"/>
        </w:rPr>
      </w:pPr>
    </w:p>
    <w:p w14:paraId="54142335">
      <w:pPr>
        <w:rPr>
          <w:rFonts w:hint="eastAsia"/>
          <w:color w:val="auto"/>
          <w:highlight w:val="none"/>
        </w:rPr>
      </w:pPr>
    </w:p>
    <w:p w14:paraId="14860C2E">
      <w:pPr>
        <w:pStyle w:val="13"/>
        <w:rPr>
          <w:rFonts w:hint="eastAsia"/>
          <w:color w:val="auto"/>
          <w:highlight w:val="none"/>
        </w:rPr>
      </w:pPr>
    </w:p>
    <w:p w14:paraId="168C9353">
      <w:pPr>
        <w:rPr>
          <w:rFonts w:hint="eastAsia"/>
          <w:color w:val="auto"/>
          <w:highlight w:val="none"/>
        </w:rPr>
      </w:pPr>
    </w:p>
    <w:p w14:paraId="4DFFA7E4">
      <w:pPr>
        <w:pStyle w:val="21"/>
        <w:rPr>
          <w:rFonts w:hint="eastAsia"/>
          <w:color w:val="auto"/>
          <w:highlight w:val="none"/>
        </w:rPr>
      </w:pPr>
    </w:p>
    <w:p w14:paraId="0222DF73">
      <w:pPr>
        <w:pStyle w:val="21"/>
        <w:rPr>
          <w:rFonts w:hint="eastAsia"/>
          <w:color w:val="auto"/>
          <w:highlight w:val="none"/>
        </w:rPr>
      </w:pPr>
    </w:p>
    <w:p w14:paraId="6CB6CF39">
      <w:pPr>
        <w:pStyle w:val="21"/>
        <w:rPr>
          <w:rFonts w:hint="eastAsia"/>
          <w:color w:val="auto"/>
          <w:highlight w:val="none"/>
        </w:rPr>
      </w:pPr>
    </w:p>
    <w:p w14:paraId="364867EC">
      <w:pPr>
        <w:pStyle w:val="21"/>
        <w:rPr>
          <w:rFonts w:hint="eastAsia"/>
          <w:color w:val="auto"/>
          <w:highlight w:val="none"/>
        </w:rPr>
      </w:pPr>
    </w:p>
    <w:p w14:paraId="506E538C">
      <w:pPr>
        <w:pStyle w:val="21"/>
        <w:rPr>
          <w:rFonts w:hint="eastAsia"/>
          <w:color w:val="auto"/>
          <w:highlight w:val="none"/>
        </w:rPr>
      </w:pPr>
    </w:p>
    <w:p w14:paraId="3B03DDCB">
      <w:pPr>
        <w:pStyle w:val="21"/>
        <w:rPr>
          <w:rFonts w:hint="eastAsia"/>
          <w:color w:val="auto"/>
          <w:highlight w:val="none"/>
        </w:rPr>
      </w:pPr>
    </w:p>
    <w:p w14:paraId="6DDE7A4F">
      <w:pPr>
        <w:pStyle w:val="21"/>
        <w:rPr>
          <w:rFonts w:hint="eastAsia"/>
          <w:color w:val="auto"/>
          <w:highlight w:val="none"/>
        </w:rPr>
      </w:pPr>
    </w:p>
    <w:p w14:paraId="0C4B83D3">
      <w:pPr>
        <w:pStyle w:val="2"/>
        <w:spacing w:before="0" w:after="0" w:line="360" w:lineRule="auto"/>
        <w:jc w:val="center"/>
        <w:rPr>
          <w:rFonts w:hint="eastAsia" w:ascii="宋体" w:hAnsi="宋体" w:eastAsia="宋体"/>
          <w:color w:val="auto"/>
          <w:sz w:val="36"/>
          <w:szCs w:val="36"/>
          <w:highlight w:val="none"/>
        </w:rPr>
      </w:pPr>
      <w:bookmarkStart w:id="0" w:name="_Toc18666"/>
      <w:bookmarkStart w:id="1" w:name="_Toc9763"/>
      <w:bookmarkStart w:id="2" w:name="_Toc134733479"/>
      <w:bookmarkStart w:id="3" w:name="_Toc26208"/>
      <w:bookmarkStart w:id="4" w:name="_Toc10914"/>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3C03F458">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105389203"/>
      <w:bookmarkStart w:id="6" w:name="_Toc35222536"/>
      <w:bookmarkStart w:id="7" w:name="_Toc34745149"/>
      <w:bookmarkStart w:id="8" w:name="_Toc33775520"/>
      <w:bookmarkStart w:id="9" w:name="_Toc3785461"/>
      <w:bookmarkStart w:id="10" w:name="_Toc87857945"/>
      <w:bookmarkStart w:id="11" w:name="_Toc35622007"/>
      <w:bookmarkStart w:id="12" w:name="_Toc35107772"/>
      <w:bookmarkStart w:id="13" w:name="_Toc35941127"/>
      <w:bookmarkStart w:id="14" w:name="_Toc35071897"/>
      <w:bookmarkStart w:id="15" w:name="_Toc108260365"/>
      <w:bookmarkStart w:id="16" w:name="_Toc40761347"/>
      <w:bookmarkStart w:id="17" w:name="_Toc35742634"/>
      <w:bookmarkStart w:id="18" w:name="_Toc54513051"/>
      <w:bookmarkStart w:id="19" w:name="_Toc3785637"/>
      <w:bookmarkStart w:id="20" w:name="_Toc36146204"/>
      <w:bookmarkStart w:id="21" w:name="_Toc108257466"/>
      <w:bookmarkStart w:id="22" w:name="_Toc108257590"/>
      <w:bookmarkStart w:id="23" w:name="_Toc36123671"/>
      <w:bookmarkStart w:id="24" w:name="_Toc34789935"/>
      <w:bookmarkStart w:id="25" w:name="_Toc98731630"/>
      <w:bookmarkStart w:id="26" w:name="_Toc3785513"/>
      <w:bookmarkStart w:id="27" w:name="_Toc33953164"/>
      <w:bookmarkStart w:id="28" w:name="_Toc53570175"/>
      <w:bookmarkStart w:id="29" w:name="_Toc34703823"/>
      <w:bookmarkStart w:id="30" w:name="_Toc35599967"/>
      <w:bookmarkStart w:id="31" w:name="_Toc108257116"/>
      <w:bookmarkStart w:id="32" w:name="_Toc3785675"/>
      <w:bookmarkStart w:id="33" w:name="_Toc425276503"/>
      <w:bookmarkStart w:id="34" w:name="_Toc35068743"/>
      <w:bookmarkStart w:id="35" w:name="_Toc53335577"/>
      <w:bookmarkStart w:id="36" w:name="_Toc93397582"/>
      <w:bookmarkStart w:id="37" w:name="_Toc108257397"/>
      <w:bookmarkStart w:id="38" w:name="_Toc34664278"/>
      <w:bookmarkStart w:id="39" w:name="_Toc60130052"/>
      <w:bookmarkStart w:id="40" w:name="_Toc93397984"/>
      <w:bookmarkStart w:id="41" w:name="_Toc98672988"/>
      <w:r>
        <w:rPr>
          <w:rFonts w:hint="eastAsia" w:ascii="宋体" w:hAnsi="宋体"/>
          <w:i w:val="0"/>
          <w:iCs w:val="0"/>
          <w:color w:val="auto"/>
          <w:sz w:val="24"/>
          <w:szCs w:val="24"/>
          <w:highlight w:val="none"/>
          <w:u w:val="none"/>
          <w:lang w:val="en-US" w:eastAsia="zh-CN"/>
        </w:rPr>
        <w:t xml:space="preserve"> 泉州师范学院丝路语言文化研究中心以询价的方</w:t>
      </w:r>
      <w:r>
        <w:rPr>
          <w:rFonts w:hint="eastAsia" w:ascii="宋体" w:hAnsi="宋体"/>
          <w:i w:val="0"/>
          <w:iCs w:val="0"/>
          <w:color w:val="auto"/>
          <w:spacing w:val="-6"/>
          <w:sz w:val="24"/>
          <w:szCs w:val="24"/>
          <w:highlight w:val="none"/>
        </w:rPr>
        <w:t>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2E3B7DD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18F8982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r>
        <w:rPr>
          <w:rFonts w:hint="eastAsia" w:ascii="宋体" w:hAnsi="宋体" w:cs="Times New Roman"/>
          <w:b w:val="0"/>
          <w:bCs/>
          <w:color w:val="auto"/>
          <w:sz w:val="24"/>
          <w:szCs w:val="24"/>
          <w:highlight w:val="none"/>
          <w:u w:val="single"/>
          <w:lang w:val="en-US" w:eastAsia="zh-CN"/>
        </w:rPr>
        <w:t xml:space="preserve"> </w:t>
      </w:r>
      <w:r>
        <w:rPr>
          <w:rFonts w:hint="default" w:ascii="宋体" w:hAnsi="宋体" w:cs="Times New Roman"/>
          <w:b w:val="0"/>
          <w:bCs/>
          <w:color w:val="000000" w:themeColor="text1"/>
          <w:sz w:val="24"/>
          <w:szCs w:val="24"/>
          <w:highlight w:val="none"/>
          <w:u w:val="single"/>
          <w:lang w:val="en-US" w:eastAsia="zh-CN"/>
          <w14:textFill>
            <w14:solidFill>
              <w14:schemeClr w14:val="tx1"/>
            </w14:solidFill>
          </w14:textFill>
        </w:rPr>
        <w:t>QZSFXYSLZX2024001</w:t>
      </w:r>
      <w:r>
        <w:rPr>
          <w:rFonts w:hint="eastAsia" w:ascii="宋体" w:hAnsi="宋体" w:cs="Times New Roman"/>
          <w:b w:val="0"/>
          <w:bCs/>
          <w:color w:val="000000" w:themeColor="text1"/>
          <w:sz w:val="24"/>
          <w:szCs w:val="24"/>
          <w:highlight w:val="none"/>
          <w:u w:val="single"/>
          <w:lang w:val="en-US" w:eastAsia="zh-CN"/>
          <w14:textFill>
            <w14:solidFill>
              <w14:schemeClr w14:val="tx1"/>
            </w14:solidFill>
          </w14:textFill>
        </w:rPr>
        <w:t xml:space="preserve">                 </w:t>
      </w:r>
    </w:p>
    <w:p w14:paraId="618CD2E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会议主机及会议话筒                  </w:t>
      </w:r>
    </w:p>
    <w:p w14:paraId="3796D11A">
      <w:pPr>
        <w:pStyle w:val="21"/>
        <w:ind w:firstLine="480" w:firstLineChars="200"/>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98700.00元（人民币玖万捌千柒百元整） </w:t>
      </w:r>
    </w:p>
    <w:p w14:paraId="7B110E0F">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26626"/>
      <w:bookmarkStart w:id="43" w:name="_Toc491700004"/>
      <w:bookmarkStart w:id="44" w:name="_Toc26729"/>
      <w:r>
        <w:rPr>
          <w:rFonts w:hint="eastAsia" w:ascii="宋体" w:hAnsi="宋体" w:eastAsia="宋体" w:cs="Times New Roman"/>
          <w:color w:val="auto"/>
          <w:kern w:val="2"/>
          <w:sz w:val="24"/>
          <w:szCs w:val="24"/>
          <w:highlight w:val="none"/>
          <w:lang w:val="en-US" w:eastAsia="zh-CN" w:bidi="ar-SA"/>
        </w:rPr>
        <w:t>采购需求</w:t>
      </w:r>
      <w:bookmarkEnd w:id="42"/>
      <w:bookmarkEnd w:id="43"/>
      <w:r>
        <w:rPr>
          <w:rFonts w:hint="eastAsia" w:ascii="宋体" w:hAnsi="宋体" w:cs="Times New Roman"/>
          <w:color w:val="auto"/>
          <w:kern w:val="2"/>
          <w:sz w:val="24"/>
          <w:szCs w:val="24"/>
          <w:highlight w:val="none"/>
          <w:lang w:val="en-US" w:eastAsia="zh-CN" w:bidi="ar-SA"/>
        </w:rPr>
        <w:t>：</w:t>
      </w:r>
      <w:bookmarkEnd w:id="44"/>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287A5FFD">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746B9D59">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39AF6B52">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3D236619">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08E45206">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0A1D8ABA">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14CD9C9C">
        <w:tblPrEx>
          <w:tblCellMar>
            <w:top w:w="15" w:type="dxa"/>
            <w:left w:w="15" w:type="dxa"/>
            <w:bottom w:w="15" w:type="dxa"/>
            <w:right w:w="15" w:type="dxa"/>
          </w:tblCellMar>
        </w:tblPrEx>
        <w:trPr>
          <w:cantSplit/>
          <w:trHeight w:val="1039" w:hRule="atLeast"/>
        </w:trPr>
        <w:tc>
          <w:tcPr>
            <w:tcW w:w="9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1E6BAC6">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5165DA">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会议主机</w:t>
            </w:r>
          </w:p>
        </w:tc>
        <w:tc>
          <w:tcPr>
            <w:tcW w:w="15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758B744">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1台</w:t>
            </w:r>
          </w:p>
        </w:tc>
        <w:tc>
          <w:tcPr>
            <w:tcW w:w="196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A8D492F">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11900</w:t>
            </w:r>
          </w:p>
        </w:tc>
        <w:tc>
          <w:tcPr>
            <w:tcW w:w="204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322A519">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w:t>
            </w:r>
            <w:r>
              <w:rPr>
                <w:rFonts w:hint="eastAsia" w:ascii="宋体" w:hAnsi="宋体"/>
                <w:color w:val="auto"/>
                <w:highlight w:val="none"/>
                <w:lang w:val="en-US" w:eastAsia="zh-CN"/>
              </w:rPr>
              <w:t xml:space="preserve">  </w:t>
            </w:r>
            <w:r>
              <w:rPr>
                <w:rFonts w:hint="eastAsia" w:ascii="宋体" w:hAnsi="宋体"/>
                <w:color w:val="auto"/>
                <w:highlight w:val="none"/>
              </w:rPr>
              <w:t>第</w:t>
            </w:r>
            <w:r>
              <w:rPr>
                <w:rFonts w:hint="eastAsia" w:ascii="宋体" w:hAnsi="宋体"/>
                <w:color w:val="auto"/>
                <w:highlight w:val="none"/>
                <w:lang w:eastAsia="zh-CN"/>
              </w:rPr>
              <w:t>三</w:t>
            </w:r>
            <w:r>
              <w:rPr>
                <w:rFonts w:hint="eastAsia" w:ascii="宋体" w:hAnsi="宋体"/>
                <w:color w:val="auto"/>
                <w:highlight w:val="none"/>
              </w:rPr>
              <w:t>部分要求</w:t>
            </w:r>
          </w:p>
        </w:tc>
      </w:tr>
      <w:tr w14:paraId="5701ABCB">
        <w:tblPrEx>
          <w:tblCellMar>
            <w:top w:w="15" w:type="dxa"/>
            <w:left w:w="15" w:type="dxa"/>
            <w:bottom w:w="15" w:type="dxa"/>
            <w:right w:w="15" w:type="dxa"/>
          </w:tblCellMar>
        </w:tblPrEx>
        <w:trPr>
          <w:cantSplit/>
          <w:trHeight w:val="1039" w:hRule="atLeast"/>
        </w:trPr>
        <w:tc>
          <w:tcPr>
            <w:tcW w:w="9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76C1F9B">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val="en-US" w:eastAsia="zh-CN"/>
              </w:rPr>
            </w:pPr>
            <w:r>
              <w:rPr>
                <w:rFonts w:hint="eastAsia" w:ascii="宋体" w:hAnsi="宋体"/>
                <w:color w:val="auto"/>
                <w:highlight w:val="none"/>
                <w:lang w:val="en-US" w:eastAsia="zh-CN"/>
              </w:rPr>
              <w:t>二</w:t>
            </w:r>
          </w:p>
        </w:tc>
        <w:tc>
          <w:tcPr>
            <w:tcW w:w="337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38B269">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会议话筒</w:t>
            </w:r>
          </w:p>
        </w:tc>
        <w:tc>
          <w:tcPr>
            <w:tcW w:w="155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A4C7703">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31台</w:t>
            </w:r>
          </w:p>
        </w:tc>
        <w:tc>
          <w:tcPr>
            <w:tcW w:w="196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0CD7398">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86800</w:t>
            </w:r>
          </w:p>
        </w:tc>
        <w:tc>
          <w:tcPr>
            <w:tcW w:w="204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EB19F13">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w:t>
            </w:r>
            <w:r>
              <w:rPr>
                <w:rFonts w:hint="eastAsia" w:ascii="宋体" w:hAnsi="宋体"/>
                <w:color w:val="auto"/>
                <w:highlight w:val="none"/>
                <w:lang w:val="en-US" w:eastAsia="zh-CN"/>
              </w:rPr>
              <w:t xml:space="preserve">  </w:t>
            </w:r>
            <w:r>
              <w:rPr>
                <w:rFonts w:hint="eastAsia" w:ascii="宋体" w:hAnsi="宋体"/>
                <w:color w:val="auto"/>
                <w:highlight w:val="none"/>
              </w:rPr>
              <w:t>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7A7F654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46E3D63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06EF8F0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2AADE68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30CF542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2024 </w:t>
      </w:r>
      <w:r>
        <w:rPr>
          <w:rFonts w:hint="eastAsia" w:ascii="宋体" w:hAnsi="宋体"/>
          <w:color w:val="auto"/>
          <w:sz w:val="24"/>
          <w:szCs w:val="24"/>
          <w:highlight w:val="none"/>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12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11</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9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w:t>
      </w:r>
      <w:r>
        <w:rPr>
          <w:rFonts w:hint="eastAsia" w:ascii="宋体" w:hAnsi="宋体"/>
          <w:color w:val="auto"/>
          <w:sz w:val="24"/>
          <w:szCs w:val="24"/>
          <w:highlight w:val="none"/>
        </w:rPr>
        <w:t>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09765F1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2024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9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7EC5597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泉州师范学院丝路语言文化研究中心510办公室。</w:t>
      </w:r>
    </w:p>
    <w:p w14:paraId="5BA05D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lang w:val="en-US" w:eastAsia="zh-CN"/>
        </w:rPr>
        <w:t>王老师，</w:t>
      </w:r>
      <w:r>
        <w:rPr>
          <w:rFonts w:hint="eastAsia" w:ascii="宋体" w:hAnsi="宋体"/>
          <w:color w:val="auto"/>
          <w:sz w:val="24"/>
          <w:szCs w:val="24"/>
          <w:highlight w:val="none"/>
        </w:rPr>
        <w:t>联系电话：</w:t>
      </w:r>
      <w:r>
        <w:rPr>
          <w:rFonts w:hint="eastAsia" w:ascii="宋体" w:hAnsi="宋体"/>
          <w:color w:val="auto"/>
          <w:sz w:val="24"/>
          <w:szCs w:val="24"/>
          <w:highlight w:val="none"/>
          <w:lang w:val="en-US" w:eastAsia="zh-CN"/>
        </w:rPr>
        <w:t>15880975177</w:t>
      </w:r>
      <w:r>
        <w:rPr>
          <w:rFonts w:hint="eastAsia" w:ascii="宋体" w:hAnsi="宋体" w:cs="宋体"/>
          <w:color w:val="auto"/>
          <w:kern w:val="2"/>
          <w:sz w:val="24"/>
          <w:szCs w:val="24"/>
          <w:highlight w:val="none"/>
          <w:lang w:val="zh-CN" w:eastAsia="zh-CN" w:bidi="ar-SA"/>
        </w:rPr>
        <w:t>。</w:t>
      </w:r>
    </w:p>
    <w:p w14:paraId="1B14E2DA">
      <w:pPr>
        <w:pStyle w:val="15"/>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71FC77BB">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499007DE">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29353"/>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45716B3D">
      <w:pPr>
        <w:pStyle w:val="13"/>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3F17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5090DCE">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4272FFFC">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0DD1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23BA7D9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6A20057E">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采购人：</w:t>
            </w:r>
            <w:r>
              <w:rPr>
                <w:rFonts w:hint="eastAsia" w:ascii="宋体" w:hAnsi="宋体" w:eastAsia="宋体" w:cs="宋体"/>
                <w:color w:val="auto"/>
                <w:sz w:val="24"/>
                <w:szCs w:val="24"/>
                <w:u w:val="none"/>
                <w:lang w:val="en-US" w:eastAsia="zh-CN"/>
              </w:rPr>
              <w:t>泉州师范学院</w:t>
            </w:r>
            <w:r>
              <w:rPr>
                <w:rFonts w:hint="eastAsia" w:ascii="宋体" w:hAnsi="宋体" w:cs="宋体"/>
                <w:color w:val="auto"/>
                <w:sz w:val="24"/>
                <w:szCs w:val="24"/>
                <w:u w:val="none"/>
                <w:lang w:val="en-US" w:eastAsia="zh-CN"/>
              </w:rPr>
              <w:t>丝路语言文化研究中心</w:t>
            </w:r>
          </w:p>
          <w:p w14:paraId="30FCCB83">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402C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2B96754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32B8F192">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5B0B77B">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163E5EEE">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371BD420">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79B71519">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27D16A04">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1DDCBB83">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5A89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185BD8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73299A52">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1B4B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2A8E4F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369D98E4">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履约保证金：（采购单位根据实际情况确定是否收取）。</w:t>
            </w:r>
          </w:p>
        </w:tc>
      </w:tr>
      <w:tr w14:paraId="264F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884808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1256B1AD">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6C31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D7516F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030C7969">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71E6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E0BAD1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629E6A87">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06E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386651A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75674D6D">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328DB9C0">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22A5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D44946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20412197">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45C8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87D7CA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1F731219">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1E82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EF38CE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195A925B">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7510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541CF5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3DB3A657">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4EFB45D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2CFA29E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683F33FA">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08CBFEB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1E8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DC71B2E">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0E8B57B3">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0F4A7705">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7D268F4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1B85A9B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048C5F6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54E7998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471429D2">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12F49EF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1B6D28E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11079630">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0841DB64">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p>
    <w:p w14:paraId="00599365">
      <w:pPr>
        <w:rPr>
          <w:rFonts w:hint="eastAsia"/>
          <w:lang w:val="en-US" w:eastAsia="zh-CN"/>
        </w:rPr>
      </w:pPr>
    </w:p>
    <w:bookmarkEnd w:id="47"/>
    <w:bookmarkEnd w:id="48"/>
    <w:p w14:paraId="00B18AE2">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49" w:name="_Toc1931"/>
      <w:bookmarkStart w:id="50" w:name="_Toc34"/>
    </w:p>
    <w:p w14:paraId="12F5D267">
      <w:pPr>
        <w:rPr>
          <w:rFonts w:hint="eastAsia" w:ascii="宋体" w:hAnsi="宋体" w:eastAsia="宋体"/>
          <w:color w:val="auto"/>
          <w:sz w:val="24"/>
          <w:szCs w:val="24"/>
          <w:highlight w:val="none"/>
          <w:lang w:eastAsia="zh-CN"/>
        </w:rPr>
      </w:pPr>
    </w:p>
    <w:p w14:paraId="5D90026E">
      <w:pPr>
        <w:pStyle w:val="21"/>
        <w:rPr>
          <w:rFonts w:hint="eastAsia"/>
          <w:lang w:eastAsia="zh-CN"/>
        </w:rPr>
      </w:pPr>
    </w:p>
    <w:p w14:paraId="2B4ED0AF">
      <w:pPr>
        <w:pStyle w:val="21"/>
        <w:rPr>
          <w:rFonts w:hint="eastAsia"/>
          <w:lang w:eastAsia="zh-CN"/>
        </w:rPr>
      </w:pPr>
    </w:p>
    <w:p w14:paraId="27DA851F">
      <w:pPr>
        <w:pStyle w:val="21"/>
        <w:rPr>
          <w:rFonts w:hint="eastAsia"/>
          <w:lang w:eastAsia="zh-CN"/>
        </w:rPr>
      </w:pPr>
    </w:p>
    <w:p w14:paraId="1E04E409">
      <w:pPr>
        <w:pStyle w:val="21"/>
        <w:rPr>
          <w:rFonts w:hint="eastAsia"/>
          <w:lang w:eastAsia="zh-CN"/>
        </w:rPr>
      </w:pPr>
    </w:p>
    <w:p w14:paraId="6CC8EE1F">
      <w:pPr>
        <w:pStyle w:val="21"/>
        <w:rPr>
          <w:rFonts w:hint="eastAsia"/>
          <w:lang w:eastAsia="zh-CN"/>
        </w:rPr>
      </w:pPr>
    </w:p>
    <w:p w14:paraId="79220577">
      <w:pPr>
        <w:pStyle w:val="21"/>
        <w:rPr>
          <w:rFonts w:hint="eastAsia"/>
          <w:lang w:eastAsia="zh-CN"/>
        </w:rPr>
      </w:pPr>
    </w:p>
    <w:p w14:paraId="2C9CDE60">
      <w:pPr>
        <w:pStyle w:val="21"/>
        <w:rPr>
          <w:rFonts w:hint="eastAsia"/>
          <w:lang w:eastAsia="zh-CN"/>
        </w:rPr>
      </w:pPr>
    </w:p>
    <w:p w14:paraId="72434488">
      <w:pPr>
        <w:pStyle w:val="21"/>
        <w:rPr>
          <w:rFonts w:hint="eastAsia"/>
          <w:lang w:eastAsia="zh-CN"/>
        </w:rPr>
      </w:pPr>
    </w:p>
    <w:p w14:paraId="4D45D3F8">
      <w:pPr>
        <w:pStyle w:val="21"/>
        <w:rPr>
          <w:rFonts w:hint="eastAsia"/>
          <w:lang w:eastAsia="zh-CN"/>
        </w:rPr>
      </w:pPr>
    </w:p>
    <w:p w14:paraId="2EA00E15">
      <w:pPr>
        <w:pStyle w:val="21"/>
        <w:rPr>
          <w:rFonts w:hint="eastAsia"/>
          <w:lang w:eastAsia="zh-CN"/>
        </w:rPr>
      </w:pPr>
    </w:p>
    <w:p w14:paraId="712C3BB4">
      <w:pPr>
        <w:rPr>
          <w:rFonts w:hint="eastAsia"/>
          <w:lang w:eastAsia="zh-CN"/>
        </w:rPr>
      </w:pPr>
    </w:p>
    <w:p w14:paraId="123A4EB6">
      <w:pPr>
        <w:pStyle w:val="21"/>
        <w:rPr>
          <w:rFonts w:hint="eastAsia"/>
          <w:lang w:eastAsia="zh-CN"/>
        </w:rPr>
      </w:pPr>
    </w:p>
    <w:p w14:paraId="119730BD">
      <w:pPr>
        <w:pStyle w:val="2"/>
        <w:spacing w:before="120" w:after="120" w:line="440" w:lineRule="exact"/>
        <w:jc w:val="center"/>
        <w:rPr>
          <w:rFonts w:hint="eastAsia" w:ascii="宋体" w:hAnsi="宋体" w:eastAsia="宋体"/>
          <w:color w:val="auto"/>
          <w:sz w:val="24"/>
          <w:szCs w:val="24"/>
          <w:highlight w:val="none"/>
          <w:lang w:eastAsia="zh-CN"/>
        </w:rPr>
      </w:pPr>
      <w:bookmarkStart w:id="51" w:name="_Toc27291"/>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bookmarkEnd w:id="51"/>
    </w:p>
    <w:tbl>
      <w:tblPr>
        <w:tblStyle w:val="16"/>
        <w:tblpPr w:leftFromText="180" w:rightFromText="180" w:vertAnchor="text" w:horzAnchor="page" w:tblpX="19" w:tblpY="411"/>
        <w:tblOverlap w:val="never"/>
        <w:tblW w:w="14540" w:type="dxa"/>
        <w:tblInd w:w="0" w:type="dxa"/>
        <w:tblLayout w:type="fixed"/>
        <w:tblCellMar>
          <w:top w:w="0" w:type="dxa"/>
          <w:left w:w="0" w:type="dxa"/>
          <w:bottom w:w="0" w:type="dxa"/>
          <w:right w:w="0" w:type="dxa"/>
        </w:tblCellMar>
      </w:tblPr>
      <w:tblGrid>
        <w:gridCol w:w="855"/>
        <w:gridCol w:w="1395"/>
        <w:gridCol w:w="10435"/>
        <w:gridCol w:w="855"/>
        <w:gridCol w:w="1000"/>
      </w:tblGrid>
      <w:tr w14:paraId="34C03DB6">
        <w:tblPrEx>
          <w:tblCellMar>
            <w:top w:w="0" w:type="dxa"/>
            <w:left w:w="0" w:type="dxa"/>
            <w:bottom w:w="0" w:type="dxa"/>
            <w:right w:w="0" w:type="dxa"/>
          </w:tblCellMar>
        </w:tblPrEx>
        <w:trPr>
          <w:cantSplit/>
          <w:trHeight w:val="496" w:hRule="atLeast"/>
        </w:trPr>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A780C2">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EADB7F">
            <w:pPr>
              <w:jc w:val="center"/>
              <w:rPr>
                <w:rFonts w:hint="eastAsia" w:ascii="宋体" w:hAnsi="宋体" w:eastAsia="宋体" w:cs="宋体"/>
                <w:sz w:val="21"/>
                <w:szCs w:val="21"/>
              </w:rPr>
            </w:pPr>
            <w:r>
              <w:rPr>
                <w:rFonts w:hint="eastAsia" w:ascii="宋体" w:hAnsi="宋体" w:eastAsia="宋体" w:cs="宋体"/>
                <w:sz w:val="21"/>
                <w:szCs w:val="21"/>
              </w:rPr>
              <w:t>采购项目名称</w:t>
            </w:r>
          </w:p>
        </w:tc>
        <w:tc>
          <w:tcPr>
            <w:tcW w:w="104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100FB0">
            <w:pPr>
              <w:jc w:val="center"/>
              <w:rPr>
                <w:rFonts w:hint="eastAsia" w:ascii="宋体" w:hAnsi="宋体" w:eastAsia="宋体" w:cs="宋体"/>
                <w:sz w:val="21"/>
                <w:szCs w:val="21"/>
                <w:lang w:eastAsia="zh-CN"/>
              </w:rPr>
            </w:pPr>
            <w:r>
              <w:rPr>
                <w:rFonts w:hint="eastAsia" w:ascii="宋体" w:hAnsi="宋体" w:eastAsia="宋体" w:cs="宋体"/>
                <w:sz w:val="21"/>
                <w:szCs w:val="21"/>
              </w:rPr>
              <w:t>主要技术参数及售后服务要求</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09E67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10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FFA2E7">
            <w:pPr>
              <w:jc w:val="center"/>
              <w:rPr>
                <w:rFonts w:hint="eastAsia" w:ascii="宋体" w:hAnsi="宋体" w:eastAsia="宋体" w:cs="宋体"/>
                <w:sz w:val="21"/>
                <w:szCs w:val="21"/>
              </w:rPr>
            </w:pPr>
            <w:r>
              <w:rPr>
                <w:rFonts w:hint="eastAsia" w:ascii="宋体" w:hAnsi="宋体" w:eastAsia="宋体" w:cs="宋体"/>
                <w:sz w:val="21"/>
                <w:szCs w:val="21"/>
                <w:lang w:val="en-US" w:eastAsia="zh-CN"/>
              </w:rPr>
              <w:t>预算合价</w:t>
            </w:r>
          </w:p>
        </w:tc>
      </w:tr>
      <w:tr w14:paraId="7457E39D">
        <w:tblPrEx>
          <w:tblCellMar>
            <w:top w:w="0" w:type="dxa"/>
            <w:left w:w="0" w:type="dxa"/>
            <w:bottom w:w="0" w:type="dxa"/>
            <w:right w:w="0" w:type="dxa"/>
          </w:tblCellMar>
        </w:tblPrEx>
        <w:trPr>
          <w:cantSplit/>
          <w:trHeight w:val="381" w:hRule="atLeast"/>
        </w:trPr>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78CCAEC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95" w:type="dxa"/>
            <w:tcBorders>
              <w:top w:val="single" w:color="auto" w:sz="4" w:space="0"/>
              <w:left w:val="single" w:color="auto" w:sz="4" w:space="0"/>
              <w:bottom w:val="single" w:color="auto" w:sz="4" w:space="0"/>
              <w:right w:val="single" w:color="auto" w:sz="4" w:space="0"/>
            </w:tcBorders>
            <w:shd w:val="clear" w:color="000000" w:fill="FFFFFF"/>
            <w:noWrap w:val="0"/>
            <w:tcMar>
              <w:top w:w="15" w:type="dxa"/>
              <w:left w:w="15" w:type="dxa"/>
              <w:bottom w:w="0" w:type="dxa"/>
              <w:right w:w="15" w:type="dxa"/>
            </w:tcMar>
            <w:vAlign w:val="center"/>
          </w:tcPr>
          <w:p w14:paraId="55089B07">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0"/>
                <w:szCs w:val="20"/>
              </w:rPr>
              <w:t>会议系统主机</w:t>
            </w:r>
          </w:p>
        </w:tc>
        <w:tc>
          <w:tcPr>
            <w:tcW w:w="104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0698E010">
            <w:pPr>
              <w:widowControl/>
              <w:numPr>
                <w:ilvl w:val="0"/>
                <w:numId w:val="1"/>
              </w:numPr>
              <w:adjustRightInd/>
              <w:snapToGrid/>
              <w:jc w:val="left"/>
              <w:rPr>
                <w:rFonts w:hint="eastAsia" w:ascii="宋体" w:hAnsi="宋体" w:cs="宋体"/>
                <w:color w:val="000000"/>
                <w:kern w:val="0"/>
                <w:sz w:val="20"/>
                <w:szCs w:val="20"/>
              </w:rPr>
            </w:pPr>
            <w:r>
              <w:rPr>
                <w:rFonts w:hint="eastAsia" w:ascii="宋体" w:hAnsi="宋体" w:cs="宋体"/>
                <w:color w:val="000000"/>
                <w:kern w:val="0"/>
                <w:sz w:val="20"/>
                <w:szCs w:val="20"/>
              </w:rPr>
              <w:t>设备具有音频时钟同步传输技术，音频延时小于5ms。支持≥16通道角色分离输出模式，可使有线或无线单元根据ID号独立输出，最大支持128路有线单元或无线单元独立音频输出，并支持通过录音软件实现每个单元独立录音、或语音转写设备对接实现角色分离。支持AP信道扫描，监测现场的无线信道使用情况，支持信道自动或手动配置最佳信道，支持AP名称在线显示列表。会议主机具备设置主机或从机功能，当主机出现故障时，可自动切换至从机运行，实现双备份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16通道同传输出模式，可使同传音频根据通道号独立输出，可供录音或监听设备使用。且输出通道数量，可通过外部设备扩展。支持≥16通道相控输出模式，基于独创的会议矩阵技术，内置≥nx16音频矩阵处理器，实现≥16通道分组输出功能。可使任意输入源（包括所有输入源和在线话筒），按任意音量比例，输出到任意通道。支持≥10段 EQ调节功能，≥16路多功能输出通道与≥2路LINEOUT输出通道都具有≥10段 EQ调节功能；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超大系统容量，系统最大支持≥4096台有线会议单元和≥300台无线会议单元。系统最大发言数量为≥16个有线话筒和≥8个无线话筒。支持一键关闭所有无线单元、单独关闭某个无线单元。≥四种话筒管理模式:FIFO（先进先出）、NORMAL（普通模式）、VOICE（声控模式）、APPLY（申请模式）。支持触摸屏幕输入注册码进行主机注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设备具备自动识别扩声现场噪声和节目的声压级，设备具有环境噪音跟音乐检测分离功能，自带12个接口含：交流电源输入，24v输入，监听输出，CH1-CH4输入输出口，PC串口，RJ45网口，CH1，CH2，CH3通讯端口，外接探头监听输入端。</w:t>
            </w:r>
          </w:p>
          <w:p w14:paraId="2D855B03">
            <w:pPr>
              <w:widowControl/>
              <w:numPr>
                <w:ilvl w:val="0"/>
                <w:numId w:val="0"/>
              </w:numPr>
              <w:adjustRightInd/>
              <w:snapToGrid/>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5、提供一年免费上门保修服务。</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D04DB7">
            <w:pPr>
              <w:widowControl/>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台</w:t>
            </w:r>
          </w:p>
        </w:tc>
        <w:tc>
          <w:tcPr>
            <w:tcW w:w="10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991266">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11900</w:t>
            </w:r>
          </w:p>
        </w:tc>
      </w:tr>
      <w:tr w14:paraId="361EE7AE">
        <w:tblPrEx>
          <w:tblCellMar>
            <w:top w:w="0" w:type="dxa"/>
            <w:left w:w="0" w:type="dxa"/>
            <w:bottom w:w="0" w:type="dxa"/>
            <w:right w:w="0" w:type="dxa"/>
          </w:tblCellMar>
        </w:tblPrEx>
        <w:trPr>
          <w:cantSplit/>
          <w:trHeight w:val="380" w:hRule="atLeast"/>
        </w:trPr>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7225DDC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95" w:type="dxa"/>
            <w:tcBorders>
              <w:top w:val="single" w:color="auto" w:sz="4" w:space="0"/>
              <w:left w:val="single" w:color="auto" w:sz="4" w:space="0"/>
              <w:bottom w:val="single" w:color="auto" w:sz="4" w:space="0"/>
              <w:right w:val="single" w:color="auto" w:sz="4" w:space="0"/>
            </w:tcBorders>
            <w:shd w:val="clear" w:color="000000" w:fill="FFFFFF"/>
            <w:noWrap w:val="0"/>
            <w:tcMar>
              <w:top w:w="15" w:type="dxa"/>
              <w:left w:w="15" w:type="dxa"/>
              <w:bottom w:w="0" w:type="dxa"/>
              <w:right w:w="15" w:type="dxa"/>
            </w:tcMar>
            <w:vAlign w:val="center"/>
          </w:tcPr>
          <w:p w14:paraId="57DC8387">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0"/>
                <w:szCs w:val="20"/>
              </w:rPr>
              <w:t>会议话筒</w:t>
            </w:r>
          </w:p>
        </w:tc>
        <w:tc>
          <w:tcPr>
            <w:tcW w:w="104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6568CC89">
            <w:pPr>
              <w:widowControl/>
              <w:numPr>
                <w:ilvl w:val="0"/>
                <w:numId w:val="2"/>
              </w:numPr>
              <w:jc w:val="left"/>
              <w:rPr>
                <w:rFonts w:hint="eastAsia" w:ascii="宋体" w:hAnsi="宋体" w:cs="宋体"/>
                <w:color w:val="000000"/>
                <w:kern w:val="0"/>
                <w:sz w:val="20"/>
                <w:szCs w:val="20"/>
              </w:rPr>
            </w:pPr>
            <w:r>
              <w:rPr>
                <w:rFonts w:hint="eastAsia" w:ascii="宋体" w:hAnsi="宋体" w:cs="宋体"/>
                <w:color w:val="000000"/>
                <w:kern w:val="0"/>
                <w:sz w:val="20"/>
                <w:szCs w:val="20"/>
              </w:rPr>
              <w:t>软件内嵌于会议系统主机设备，应用于对讯笛会议系统音频传输软件的管理或控制；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2、支持同声传译功能；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3、置DSP音频处理技术，支持EQ均衡调节音频处理能力；</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4、支持话筒管理能力，通过不同的模式限制话筒发言数量，保障会场发言秩序；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5、软件支持根据话筒ID提供不同的代码编号给中控系统，与中控系统对接后，可实现摄像自动跟踪功能。</w:t>
            </w:r>
          </w:p>
          <w:p w14:paraId="2123F97D">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6、提供一年免费上门保修服务。</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21A977">
            <w:pPr>
              <w:widowControl/>
              <w:jc w:val="center"/>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rPr>
              <w:t>31台</w:t>
            </w:r>
          </w:p>
        </w:tc>
        <w:tc>
          <w:tcPr>
            <w:tcW w:w="10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E0773F">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86800</w:t>
            </w:r>
          </w:p>
        </w:tc>
      </w:tr>
      <w:tr w14:paraId="5ECD771E">
        <w:tblPrEx>
          <w:tblCellMar>
            <w:top w:w="0" w:type="dxa"/>
            <w:left w:w="0" w:type="dxa"/>
            <w:bottom w:w="0" w:type="dxa"/>
            <w:right w:w="0" w:type="dxa"/>
          </w:tblCellMar>
        </w:tblPrEx>
        <w:trPr>
          <w:cantSplit/>
          <w:trHeight w:val="380" w:hRule="atLeast"/>
        </w:trPr>
        <w:tc>
          <w:tcPr>
            <w:tcW w:w="225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9D03B0">
            <w:pPr>
              <w:widowControl/>
              <w:jc w:val="center"/>
              <w:rPr>
                <w:rFonts w:hint="eastAsia" w:ascii="宋体" w:hAnsi="宋体" w:cs="宋体"/>
                <w:color w:val="000000"/>
                <w:kern w:val="0"/>
                <w:sz w:val="20"/>
                <w:szCs w:val="20"/>
              </w:rPr>
            </w:pPr>
            <w:r>
              <w:rPr>
                <w:rFonts w:hint="eastAsia" w:ascii="宋体" w:hAnsi="宋体" w:eastAsia="宋体" w:cs="宋体"/>
                <w:szCs w:val="21"/>
              </w:rPr>
              <w:t>预算总金额</w:t>
            </w:r>
          </w:p>
        </w:tc>
        <w:tc>
          <w:tcPr>
            <w:tcW w:w="104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70F81272">
            <w:pPr>
              <w:widowControl/>
              <w:numPr>
                <w:ilvl w:val="0"/>
                <w:numId w:val="0"/>
              </w:numPr>
              <w:jc w:val="left"/>
              <w:rPr>
                <w:rFonts w:hint="eastAsia" w:ascii="宋体" w:hAnsi="宋体" w:cs="宋体"/>
                <w:color w:val="000000"/>
                <w:kern w:val="0"/>
                <w:sz w:val="20"/>
                <w:szCs w:val="20"/>
                <w:lang w:val="en-US" w:eastAsia="zh-CN"/>
              </w:rPr>
            </w:pP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D2E215">
            <w:pPr>
              <w:widowControl/>
              <w:jc w:val="center"/>
              <w:rPr>
                <w:rFonts w:hint="eastAsia" w:ascii="宋体" w:hAnsi="宋体" w:eastAsia="宋体" w:cs="宋体"/>
                <w:color w:val="000000"/>
                <w:kern w:val="0"/>
                <w:sz w:val="21"/>
                <w:szCs w:val="21"/>
                <w:lang w:val="en-US" w:eastAsia="zh-CN"/>
              </w:rPr>
            </w:pPr>
          </w:p>
        </w:tc>
        <w:tc>
          <w:tcPr>
            <w:tcW w:w="10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C72286">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szCs w:val="21"/>
                <w:lang w:val="en-US" w:eastAsia="zh-CN"/>
              </w:rPr>
              <w:t>98700</w:t>
            </w:r>
          </w:p>
        </w:tc>
      </w:tr>
    </w:tbl>
    <w:p w14:paraId="73BC7208">
      <w:pPr>
        <w:numPr>
          <w:ilvl w:val="0"/>
          <w:numId w:val="0"/>
        </w:numPr>
        <w:spacing w:line="440" w:lineRule="exact"/>
        <w:rPr>
          <w:rFonts w:hint="eastAsia" w:ascii="宋体" w:hAnsi="宋体"/>
          <w:b/>
          <w:color w:val="auto"/>
          <w:kern w:val="0"/>
          <w:sz w:val="24"/>
          <w:lang w:val="en-US" w:eastAsia="zh-CN"/>
        </w:rPr>
      </w:pPr>
    </w:p>
    <w:p w14:paraId="688B38A7">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14:paraId="598996DC">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sz w:val="24"/>
          <w:szCs w:val="24"/>
          <w:lang w:val="en-US" w:eastAsia="zh-CN"/>
        </w:rPr>
      </w:pPr>
    </w:p>
    <w:p w14:paraId="202F01CB">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16379639"/>
      <w:bookmarkStart w:id="55" w:name="_Toc57451666"/>
      <w:bookmarkStart w:id="56" w:name="_Toc425276504"/>
      <w:bookmarkStart w:id="57" w:name="_Toc478753855"/>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14:paraId="64F02137">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bookmarkStart w:id="58" w:name="_Toc430269118"/>
      <w:bookmarkStart w:id="59" w:name="_Toc285393068"/>
      <w:bookmarkStart w:id="60" w:name="_Toc430269287"/>
      <w:bookmarkStart w:id="61" w:name="_Toc394319918"/>
      <w:bookmarkStart w:id="62" w:name="_Toc358109807"/>
      <w:bookmarkStart w:id="63" w:name="_Toc491700052"/>
      <w:bookmarkStart w:id="64" w:name="_Toc394319917"/>
      <w:bookmarkStart w:id="65" w:name="_Toc358109806"/>
      <w:r>
        <w:rPr>
          <w:rFonts w:hint="eastAsia" w:ascii="宋体" w:hAnsi="宋体" w:eastAsia="宋体" w:cs="宋体"/>
          <w:b/>
          <w:bCs/>
          <w:sz w:val="24"/>
          <w:szCs w:val="24"/>
          <w:lang w:val="en-US" w:eastAsia="zh-CN"/>
        </w:rPr>
        <w:t>（一）验收标准</w:t>
      </w:r>
    </w:p>
    <w:p w14:paraId="6076B71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20BBC228">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（二）验收程序</w:t>
      </w:r>
    </w:p>
    <w:p w14:paraId="3A4FC3C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w:t>
      </w:r>
      <w:r>
        <w:rPr>
          <w:rFonts w:hint="eastAsia" w:hAnsi="宋体"/>
          <w:color w:val="auto"/>
          <w:sz w:val="24"/>
          <w:lang w:val="en-US" w:eastAsia="zh-CN"/>
        </w:rPr>
        <w:t>.供应商服务计划确认</w:t>
      </w:r>
      <w:r>
        <w:rPr>
          <w:rFonts w:hint="eastAsia" w:hAnsi="宋体" w:eastAsia="宋体"/>
          <w:color w:val="auto"/>
          <w:sz w:val="24"/>
          <w:lang w:val="en-US" w:eastAsia="zh-CN"/>
        </w:rPr>
        <w:t>：投标人需提供</w:t>
      </w:r>
      <w:r>
        <w:rPr>
          <w:rFonts w:hint="eastAsia" w:hAnsi="宋体"/>
          <w:color w:val="auto"/>
          <w:sz w:val="24"/>
          <w:lang w:val="en-US" w:eastAsia="zh-CN"/>
        </w:rPr>
        <w:t>服务的具体计划安排</w:t>
      </w:r>
      <w:r>
        <w:rPr>
          <w:rFonts w:hint="eastAsia" w:hAnsi="宋体" w:eastAsia="宋体"/>
          <w:color w:val="auto"/>
          <w:sz w:val="24"/>
          <w:lang w:val="en-US" w:eastAsia="zh-CN"/>
        </w:rPr>
        <w:t>，计划应经采购人认可后实施。投标人在</w:t>
      </w:r>
      <w:r>
        <w:rPr>
          <w:rFonts w:hint="eastAsia" w:hAnsi="宋体"/>
          <w:color w:val="auto"/>
          <w:sz w:val="24"/>
          <w:lang w:val="en-US" w:eastAsia="zh-CN"/>
        </w:rPr>
        <w:t>服务提供</w:t>
      </w:r>
      <w:r>
        <w:rPr>
          <w:rFonts w:hint="eastAsia" w:hAnsi="宋体" w:eastAsia="宋体"/>
          <w:color w:val="auto"/>
          <w:sz w:val="24"/>
          <w:lang w:val="en-US" w:eastAsia="zh-CN"/>
        </w:rPr>
        <w:t>前，应按</w:t>
      </w:r>
      <w:r>
        <w:rPr>
          <w:rFonts w:hint="eastAsia" w:hAnsi="宋体"/>
          <w:color w:val="auto"/>
          <w:sz w:val="24"/>
          <w:lang w:val="en-US" w:eastAsia="zh-CN"/>
        </w:rPr>
        <w:t>服务</w:t>
      </w:r>
      <w:r>
        <w:rPr>
          <w:rFonts w:hint="eastAsia" w:hAnsi="宋体" w:eastAsia="宋体"/>
          <w:color w:val="auto"/>
          <w:sz w:val="24"/>
          <w:lang w:val="en-US" w:eastAsia="zh-CN"/>
        </w:rPr>
        <w:t>标准</w:t>
      </w:r>
      <w:r>
        <w:rPr>
          <w:rFonts w:hint="eastAsia" w:hAnsi="宋体"/>
          <w:color w:val="auto"/>
          <w:sz w:val="24"/>
          <w:lang w:val="en-US" w:eastAsia="zh-CN"/>
        </w:rPr>
        <w:t>规定进行执行安排</w:t>
      </w:r>
      <w:r>
        <w:rPr>
          <w:rFonts w:hint="eastAsia" w:hAnsi="宋体" w:eastAsia="宋体"/>
          <w:color w:val="auto"/>
          <w:sz w:val="24"/>
          <w:lang w:val="en-US" w:eastAsia="zh-CN"/>
        </w:rPr>
        <w:t>，并负责将</w:t>
      </w:r>
      <w:r>
        <w:rPr>
          <w:rFonts w:hint="eastAsia" w:hAnsi="宋体"/>
          <w:color w:val="auto"/>
          <w:sz w:val="24"/>
          <w:lang w:val="en-US" w:eastAsia="zh-CN"/>
        </w:rPr>
        <w:t>服务按照</w:t>
      </w:r>
      <w:r>
        <w:rPr>
          <w:rFonts w:hint="eastAsia" w:hAnsi="宋体" w:eastAsia="宋体"/>
          <w:color w:val="auto"/>
          <w:sz w:val="24"/>
          <w:lang w:val="en-US" w:eastAsia="zh-CN"/>
        </w:rPr>
        <w:t>采购人指定地点</w:t>
      </w:r>
      <w:r>
        <w:rPr>
          <w:rFonts w:hint="eastAsia" w:hAnsi="宋体"/>
          <w:color w:val="auto"/>
          <w:sz w:val="24"/>
          <w:lang w:val="en-US" w:eastAsia="zh-CN"/>
        </w:rPr>
        <w:t>进行执行</w:t>
      </w:r>
      <w:r>
        <w:rPr>
          <w:rFonts w:hint="eastAsia" w:hAnsi="宋体" w:eastAsia="宋体"/>
          <w:color w:val="auto"/>
          <w:sz w:val="24"/>
          <w:lang w:val="en-US" w:eastAsia="zh-CN"/>
        </w:rPr>
        <w:t>。</w:t>
      </w:r>
    </w:p>
    <w:p w14:paraId="48985642">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w:t>
      </w:r>
      <w:r>
        <w:rPr>
          <w:rFonts w:hint="eastAsia" w:hAnsi="宋体"/>
          <w:color w:val="auto"/>
          <w:sz w:val="24"/>
          <w:lang w:val="en-US" w:eastAsia="zh-CN"/>
        </w:rPr>
        <w:t>.</w:t>
      </w:r>
      <w:r>
        <w:rPr>
          <w:rFonts w:hint="eastAsia" w:hAnsi="宋体" w:eastAsia="宋体"/>
          <w:color w:val="auto"/>
          <w:sz w:val="24"/>
          <w:lang w:val="en-US" w:eastAsia="zh-CN"/>
        </w:rPr>
        <w:t>初步验收：</w:t>
      </w:r>
      <w:r>
        <w:rPr>
          <w:rFonts w:hint="eastAsia" w:hAnsi="宋体"/>
          <w:color w:val="auto"/>
          <w:sz w:val="24"/>
          <w:lang w:val="en-US" w:eastAsia="zh-CN"/>
        </w:rPr>
        <w:t>服务开启</w:t>
      </w:r>
      <w:r>
        <w:rPr>
          <w:rFonts w:hint="eastAsia" w:hAnsi="宋体" w:eastAsia="宋体"/>
          <w:color w:val="auto"/>
          <w:sz w:val="24"/>
          <w:lang w:val="en-US" w:eastAsia="zh-CN"/>
        </w:rPr>
        <w:t>后</w:t>
      </w:r>
      <w:r>
        <w:rPr>
          <w:rFonts w:hint="eastAsia" w:hAnsi="宋体"/>
          <w:color w:val="auto"/>
          <w:sz w:val="24"/>
          <w:lang w:val="en-US" w:eastAsia="zh-CN"/>
        </w:rPr>
        <w:t>15个工作日</w:t>
      </w:r>
      <w:r>
        <w:rPr>
          <w:rFonts w:hint="eastAsia" w:hAnsi="宋体" w:eastAsia="宋体"/>
          <w:color w:val="auto"/>
          <w:sz w:val="24"/>
          <w:lang w:val="en-US" w:eastAsia="zh-CN"/>
        </w:rPr>
        <w:t>内完成</w:t>
      </w:r>
      <w:r>
        <w:rPr>
          <w:rFonts w:hint="eastAsia" w:hAnsi="宋体"/>
          <w:color w:val="auto"/>
          <w:sz w:val="24"/>
          <w:lang w:val="en-US" w:eastAsia="zh-CN"/>
        </w:rPr>
        <w:t>初步验收</w:t>
      </w:r>
      <w:r>
        <w:rPr>
          <w:rFonts w:hint="eastAsia" w:hAnsi="宋体" w:eastAsia="宋体"/>
          <w:color w:val="auto"/>
          <w:sz w:val="24"/>
          <w:lang w:val="en-US" w:eastAsia="zh-CN"/>
        </w:rPr>
        <w:t>。采购人（或采购人授权单位）在</w:t>
      </w:r>
      <w:r>
        <w:rPr>
          <w:rFonts w:hint="eastAsia" w:hAnsi="宋体"/>
          <w:color w:val="auto"/>
          <w:sz w:val="24"/>
          <w:lang w:val="en-US" w:eastAsia="zh-CN"/>
        </w:rPr>
        <w:t>服务</w:t>
      </w:r>
      <w:r>
        <w:rPr>
          <w:rFonts w:hint="eastAsia" w:hAnsi="宋体" w:eastAsia="宋体"/>
          <w:color w:val="auto"/>
          <w:sz w:val="24"/>
          <w:lang w:val="en-US" w:eastAsia="zh-CN"/>
        </w:rPr>
        <w:t>（含软件）</w:t>
      </w:r>
      <w:r>
        <w:rPr>
          <w:rFonts w:hint="eastAsia" w:hAnsi="宋体"/>
          <w:color w:val="auto"/>
          <w:sz w:val="24"/>
          <w:lang w:val="en-US" w:eastAsia="zh-CN"/>
        </w:rPr>
        <w:t>启动</w:t>
      </w:r>
      <w:r>
        <w:rPr>
          <w:rFonts w:hint="eastAsia" w:hAnsi="宋体" w:eastAsia="宋体"/>
          <w:color w:val="auto"/>
          <w:sz w:val="24"/>
          <w:lang w:val="en-US" w:eastAsia="zh-CN"/>
        </w:rPr>
        <w:t>后，将按合同规定对</w:t>
      </w:r>
      <w:r>
        <w:rPr>
          <w:rFonts w:hint="eastAsia" w:hAnsi="宋体"/>
          <w:color w:val="auto"/>
          <w:sz w:val="24"/>
          <w:lang w:val="en-US" w:eastAsia="zh-CN"/>
        </w:rPr>
        <w:t>服务项目进行</w:t>
      </w:r>
      <w:r>
        <w:rPr>
          <w:rFonts w:hint="eastAsia" w:hAnsi="宋体" w:eastAsia="宋体"/>
          <w:color w:val="auto"/>
          <w:sz w:val="24"/>
          <w:lang w:val="en-US" w:eastAsia="zh-CN"/>
        </w:rPr>
        <w:t>核对和商检，对</w:t>
      </w:r>
      <w:r>
        <w:rPr>
          <w:rFonts w:hint="eastAsia" w:hAnsi="宋体"/>
          <w:color w:val="auto"/>
          <w:sz w:val="24"/>
          <w:lang w:val="en-US" w:eastAsia="zh-CN"/>
        </w:rPr>
        <w:t>服务</w:t>
      </w:r>
      <w:r>
        <w:rPr>
          <w:rFonts w:hint="eastAsia" w:hAnsi="宋体" w:eastAsia="宋体"/>
          <w:color w:val="auto"/>
          <w:sz w:val="24"/>
          <w:lang w:val="en-US" w:eastAsia="zh-CN"/>
        </w:rPr>
        <w:t>数量与质量进行初步验收（但不作为最终合格的保证），该验收应达到合同规定的要求。初步验收不合格的，采购人有权</w:t>
      </w:r>
      <w:r>
        <w:rPr>
          <w:rFonts w:hint="eastAsia" w:hAnsi="宋体"/>
          <w:color w:val="auto"/>
          <w:sz w:val="24"/>
          <w:lang w:val="en-US" w:eastAsia="zh-CN"/>
        </w:rPr>
        <w:t>要求调整服务</w:t>
      </w:r>
      <w:r>
        <w:rPr>
          <w:rFonts w:hint="eastAsia" w:hAnsi="宋体" w:eastAsia="宋体"/>
          <w:color w:val="auto"/>
          <w:sz w:val="24"/>
          <w:lang w:val="en-US" w:eastAsia="zh-CN"/>
        </w:rPr>
        <w:t>处理：投标人需在收到</w:t>
      </w:r>
      <w:r>
        <w:rPr>
          <w:rFonts w:hint="eastAsia" w:hAnsi="宋体"/>
          <w:color w:val="auto"/>
          <w:sz w:val="24"/>
          <w:lang w:val="en-US" w:eastAsia="zh-CN"/>
        </w:rPr>
        <w:t>调整服务</w:t>
      </w:r>
      <w:r>
        <w:rPr>
          <w:rFonts w:hint="eastAsia" w:hAnsi="宋体" w:eastAsia="宋体"/>
          <w:color w:val="auto"/>
          <w:sz w:val="24"/>
          <w:lang w:val="en-US" w:eastAsia="zh-CN"/>
        </w:rPr>
        <w:t>通知日起</w:t>
      </w:r>
      <w:r>
        <w:rPr>
          <w:rFonts w:hint="eastAsia" w:hAnsi="宋体"/>
          <w:color w:val="auto"/>
          <w:sz w:val="24"/>
          <w:lang w:val="en-US" w:eastAsia="zh-CN"/>
        </w:rPr>
        <w:t>15个工作日内调整完成</w:t>
      </w:r>
      <w:r>
        <w:rPr>
          <w:rFonts w:hint="eastAsia" w:hAnsi="宋体" w:eastAsia="宋体"/>
          <w:color w:val="auto"/>
          <w:sz w:val="24"/>
          <w:lang w:val="en-US" w:eastAsia="zh-CN"/>
        </w:rPr>
        <w:t>，逾期未处理的，将予以退货，由此产生的费用和采购人的损失，由投标人承担。</w:t>
      </w:r>
    </w:p>
    <w:p w14:paraId="6776871D">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w:t>
      </w:r>
      <w:r>
        <w:rPr>
          <w:rFonts w:hint="eastAsia" w:hAnsi="宋体"/>
          <w:color w:val="auto"/>
          <w:sz w:val="24"/>
          <w:lang w:val="en-US" w:eastAsia="zh-CN"/>
        </w:rPr>
        <w:t>.</w:t>
      </w:r>
      <w:r>
        <w:rPr>
          <w:rFonts w:hint="eastAsia" w:hAnsi="宋体" w:eastAsia="宋体"/>
          <w:color w:val="auto"/>
          <w:sz w:val="24"/>
          <w:lang w:val="en-US" w:eastAsia="zh-CN"/>
        </w:rPr>
        <w:t>最终验收：</w:t>
      </w:r>
      <w:r>
        <w:rPr>
          <w:rFonts w:hint="eastAsia" w:hAnsi="宋体"/>
          <w:color w:val="auto"/>
          <w:sz w:val="24"/>
          <w:lang w:val="en-US" w:eastAsia="zh-CN"/>
        </w:rPr>
        <w:t>项目在执行完毕</w:t>
      </w:r>
      <w:r>
        <w:rPr>
          <w:rFonts w:hint="eastAsia" w:hAnsi="宋体" w:eastAsia="宋体"/>
          <w:color w:val="auto"/>
          <w:sz w:val="24"/>
          <w:lang w:val="en-US" w:eastAsia="zh-CN"/>
        </w:rPr>
        <w:t>后</w:t>
      </w:r>
      <w:r>
        <w:rPr>
          <w:rFonts w:hint="eastAsia" w:hAnsi="宋体"/>
          <w:color w:val="auto"/>
          <w:sz w:val="24"/>
          <w:lang w:val="en-US" w:eastAsia="zh-CN"/>
        </w:rPr>
        <w:t>7</w:t>
      </w:r>
      <w:r>
        <w:rPr>
          <w:rFonts w:hint="eastAsia" w:hAnsi="宋体" w:eastAsia="宋体"/>
          <w:color w:val="auto"/>
          <w:sz w:val="24"/>
          <w:lang w:val="en-US" w:eastAsia="zh-CN"/>
        </w:rPr>
        <w:t>天内完成最终验收（因投标人原因导致无法验收的情况除外）。项目具备验收条件后，投标人应向采购人提出验收请求</w:t>
      </w:r>
      <w:r>
        <w:rPr>
          <w:rFonts w:hint="eastAsia" w:hAnsi="宋体"/>
          <w:color w:val="auto"/>
          <w:sz w:val="24"/>
          <w:lang w:val="en-US" w:eastAsia="zh-CN"/>
        </w:rPr>
        <w:t>并提交相关项目材料</w:t>
      </w:r>
      <w:r>
        <w:rPr>
          <w:rFonts w:hint="eastAsia" w:hAnsi="宋体" w:eastAsia="宋体"/>
          <w:color w:val="auto"/>
          <w:sz w:val="24"/>
          <w:lang w:val="en-US" w:eastAsia="zh-CN"/>
        </w:rPr>
        <w:t>。采购人收到验收请求后</w:t>
      </w:r>
      <w:r>
        <w:rPr>
          <w:rFonts w:hint="eastAsia" w:hAnsi="宋体"/>
          <w:color w:val="auto"/>
          <w:sz w:val="24"/>
          <w:lang w:val="en-US" w:eastAsia="zh-CN"/>
        </w:rPr>
        <w:t>由甲方项目负责人</w:t>
      </w:r>
      <w:r>
        <w:rPr>
          <w:rFonts w:hint="eastAsia" w:hAnsi="宋体" w:eastAsia="宋体"/>
          <w:color w:val="auto"/>
          <w:sz w:val="24"/>
          <w:lang w:val="en-US" w:eastAsia="zh-CN"/>
        </w:rPr>
        <w:t>组织</w:t>
      </w:r>
      <w:r>
        <w:rPr>
          <w:rFonts w:hint="eastAsia" w:hAnsi="宋体"/>
          <w:color w:val="auto"/>
          <w:sz w:val="24"/>
          <w:lang w:val="en-US" w:eastAsia="zh-CN"/>
        </w:rPr>
        <w:t>验收</w:t>
      </w:r>
      <w:r>
        <w:rPr>
          <w:rFonts w:hint="eastAsia" w:hAnsi="宋体" w:eastAsia="宋体"/>
          <w:color w:val="auto"/>
          <w:sz w:val="24"/>
          <w:lang w:val="en-US" w:eastAsia="zh-CN"/>
        </w:rPr>
        <w:t>，</w:t>
      </w:r>
      <w:r>
        <w:rPr>
          <w:rFonts w:hint="eastAsia" w:hAnsi="宋体"/>
          <w:color w:val="auto"/>
          <w:sz w:val="24"/>
          <w:lang w:val="en-US" w:eastAsia="zh-CN"/>
        </w:rPr>
        <w:t>并最终确认</w:t>
      </w:r>
      <w:r>
        <w:rPr>
          <w:rFonts w:hint="eastAsia" w:hAnsi="宋体" w:eastAsia="宋体"/>
          <w:color w:val="auto"/>
          <w:sz w:val="24"/>
          <w:lang w:val="en-US" w:eastAsia="zh-CN"/>
        </w:rPr>
        <w:t>验收合格；验收不合格，采购人有权选择通知整改处理：通知整改处理的，投标人需在收到整改通知日起30天内完成整改，逾期未处理，将按退货处理，由此产生的费用和采购人的损失，由投标人承担。</w:t>
      </w:r>
    </w:p>
    <w:p w14:paraId="4C8060EB">
      <w:pPr>
        <w:spacing w:line="440" w:lineRule="exact"/>
        <w:rPr>
          <w:rFonts w:hint="eastAsia" w:hAnsi="宋体"/>
          <w:b/>
          <w:bCs/>
          <w:color w:val="auto"/>
          <w:sz w:val="24"/>
          <w:lang w:val="en-US" w:eastAsia="zh-CN"/>
        </w:rPr>
      </w:pPr>
    </w:p>
    <w:p w14:paraId="026A7D8B">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703538ED">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lang w:val="en-US" w:eastAsia="zh-CN"/>
        </w:rPr>
        <w:t>.</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3AA8A35E">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color w:val="auto"/>
          <w:sz w:val="24"/>
        </w:rPr>
        <w:t>各供应商报价时应综合考虑日后属政策性调整、各种材料市场价格的浮动等因素造成的货物价格变动，上述价格变动不予调整。</w:t>
      </w:r>
    </w:p>
    <w:p w14:paraId="20FC535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4C899BD7">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16553142">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四、服务</w:t>
      </w:r>
      <w:r>
        <w:rPr>
          <w:rFonts w:hint="eastAsia" w:ascii="宋体" w:hAnsi="宋体" w:cs="Times New Roman"/>
          <w:b/>
          <w:color w:val="auto"/>
          <w:kern w:val="0"/>
          <w:sz w:val="24"/>
          <w:lang w:val="en-US" w:eastAsia="zh-CN"/>
        </w:rPr>
        <w:t>地点及时</w:t>
      </w:r>
      <w:r>
        <w:rPr>
          <w:rFonts w:hint="eastAsia" w:ascii="宋体" w:hAnsi="宋体"/>
          <w:b/>
          <w:color w:val="auto"/>
          <w:kern w:val="0"/>
          <w:sz w:val="24"/>
          <w:lang w:val="en-US" w:eastAsia="zh-CN"/>
        </w:rPr>
        <w:t>间</w:t>
      </w:r>
    </w:p>
    <w:p w14:paraId="7EEC9EBF">
      <w:pPr>
        <w:spacing w:line="440" w:lineRule="exact"/>
        <w:ind w:firstLine="482" w:firstLineChars="200"/>
        <w:rPr>
          <w:rFonts w:hint="eastAsia" w:ascii="宋体" w:hAnsi="宋体"/>
          <w:b/>
          <w:bCs w:val="0"/>
          <w:color w:val="auto"/>
          <w:kern w:val="0"/>
          <w:sz w:val="24"/>
          <w:lang w:val="en-US" w:eastAsia="zh-CN"/>
        </w:rPr>
      </w:pPr>
      <w:r>
        <w:rPr>
          <w:rFonts w:hint="eastAsia" w:ascii="宋体" w:hAnsi="宋体"/>
          <w:b/>
          <w:bCs w:val="0"/>
          <w:color w:val="auto"/>
          <w:kern w:val="0"/>
          <w:sz w:val="24"/>
          <w:lang w:val="en-US" w:eastAsia="zh-CN"/>
        </w:rPr>
        <w:t>泉州师范学院丝路语言文化研究中心</w:t>
      </w:r>
    </w:p>
    <w:p w14:paraId="4E8C824F">
      <w:pPr>
        <w:spacing w:line="440" w:lineRule="exact"/>
        <w:rPr>
          <w:rFonts w:hint="eastAsia" w:ascii="宋体" w:hAnsi="宋体"/>
          <w:b/>
          <w:color w:val="auto"/>
          <w:kern w:val="0"/>
          <w:sz w:val="24"/>
        </w:rPr>
      </w:pPr>
      <w:r>
        <w:rPr>
          <w:rFonts w:hint="eastAsia" w:ascii="宋体" w:hAnsi="宋体"/>
          <w:b/>
          <w:color w:val="auto"/>
          <w:kern w:val="0"/>
          <w:sz w:val="24"/>
          <w:lang w:val="en-US" w:eastAsia="zh-CN"/>
        </w:rPr>
        <w:t>五</w:t>
      </w:r>
      <w:r>
        <w:rPr>
          <w:rFonts w:ascii="宋体" w:hAnsi="宋体"/>
          <w:b/>
          <w:color w:val="auto"/>
          <w:kern w:val="0"/>
          <w:sz w:val="24"/>
        </w:rPr>
        <w:t>、付款方式</w:t>
      </w:r>
    </w:p>
    <w:bookmarkEnd w:id="54"/>
    <w:bookmarkEnd w:id="55"/>
    <w:bookmarkEnd w:id="56"/>
    <w:bookmarkEnd w:id="57"/>
    <w:bookmarkEnd w:id="64"/>
    <w:bookmarkEnd w:id="65"/>
    <w:bookmarkEnd w:id="66"/>
    <w:p w14:paraId="363ACFE3">
      <w:pPr>
        <w:spacing w:line="440" w:lineRule="exact"/>
        <w:ind w:firstLine="482" w:firstLineChars="200"/>
        <w:rPr>
          <w:rFonts w:hint="default" w:ascii="宋体" w:hAnsi="宋体"/>
          <w:b/>
          <w:color w:val="auto"/>
          <w:kern w:val="0"/>
          <w:sz w:val="24"/>
          <w:lang w:val="en-US" w:eastAsia="zh-CN"/>
        </w:rPr>
      </w:pPr>
      <w:r>
        <w:rPr>
          <w:rFonts w:hint="eastAsia" w:ascii="宋体" w:hAnsi="宋体"/>
          <w:b/>
          <w:color w:val="auto"/>
          <w:kern w:val="0"/>
          <w:sz w:val="24"/>
          <w:lang w:val="en-US" w:eastAsia="zh-CN"/>
        </w:rPr>
        <w:t>验收通过后（项目启动后30天内）支付合同金额100%。</w:t>
      </w:r>
    </w:p>
    <w:p w14:paraId="5D9F8FB0">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14:paraId="6F9F58E6">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6B355ACC">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0B0AFDC9">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14:paraId="31CB104A">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4C5979EC">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0D0E66D1">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5F1A7621">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7A7719C3">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6898E2A2">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40491EF0">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66A84878">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49"/>
    <w:bookmarkEnd w:id="50"/>
    <w:p w14:paraId="39DA8F1C">
      <w:pPr>
        <w:pStyle w:val="15"/>
        <w:rPr>
          <w:rFonts w:hint="eastAsia"/>
          <w:color w:val="auto"/>
          <w:highlight w:val="none"/>
          <w:lang w:eastAsia="zh-CN"/>
        </w:rPr>
      </w:pPr>
    </w:p>
    <w:p w14:paraId="0EE2BD67">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3042"/>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53E6A6B1">
      <w:pPr>
        <w:spacing w:line="360" w:lineRule="auto"/>
        <w:rPr>
          <w:rFonts w:hint="eastAsia" w:ascii="宋体" w:hAnsi="宋体"/>
          <w:b/>
          <w:color w:val="auto"/>
          <w:sz w:val="28"/>
          <w:szCs w:val="28"/>
          <w:highlight w:val="none"/>
        </w:rPr>
      </w:pPr>
    </w:p>
    <w:p w14:paraId="507E48D6">
      <w:pPr>
        <w:spacing w:line="360" w:lineRule="auto"/>
        <w:jc w:val="center"/>
        <w:rPr>
          <w:rFonts w:hint="eastAsia" w:ascii="宋体" w:hAnsi="宋体"/>
          <w:b/>
          <w:color w:val="auto"/>
          <w:sz w:val="72"/>
          <w:highlight w:val="none"/>
        </w:rPr>
      </w:pPr>
    </w:p>
    <w:p w14:paraId="69102D40">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12A02F11">
      <w:pPr>
        <w:spacing w:line="360" w:lineRule="auto"/>
        <w:jc w:val="center"/>
        <w:outlineLvl w:val="9"/>
        <w:rPr>
          <w:rFonts w:hint="eastAsia" w:ascii="宋体" w:hAnsi="宋体"/>
          <w:b/>
          <w:color w:val="auto"/>
          <w:sz w:val="36"/>
          <w:highlight w:val="none"/>
        </w:rPr>
      </w:pPr>
    </w:p>
    <w:p w14:paraId="2702BE3A">
      <w:pPr>
        <w:spacing w:line="360" w:lineRule="auto"/>
        <w:jc w:val="center"/>
        <w:outlineLvl w:val="9"/>
        <w:rPr>
          <w:rFonts w:hint="eastAsia" w:ascii="宋体" w:hAnsi="宋体"/>
          <w:b/>
          <w:color w:val="auto"/>
          <w:sz w:val="36"/>
          <w:highlight w:val="none"/>
        </w:rPr>
      </w:pPr>
    </w:p>
    <w:p w14:paraId="20461DFB">
      <w:pPr>
        <w:spacing w:line="360" w:lineRule="auto"/>
        <w:jc w:val="center"/>
        <w:outlineLvl w:val="9"/>
        <w:rPr>
          <w:rFonts w:hint="eastAsia" w:ascii="宋体" w:hAnsi="宋体"/>
          <w:b/>
          <w:color w:val="auto"/>
          <w:sz w:val="36"/>
          <w:highlight w:val="none"/>
        </w:rPr>
      </w:pPr>
    </w:p>
    <w:p w14:paraId="53DFA757">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18A5F54E">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72D00934">
      <w:pPr>
        <w:spacing w:line="360" w:lineRule="auto"/>
        <w:outlineLvl w:val="9"/>
        <w:rPr>
          <w:rFonts w:hint="eastAsia" w:ascii="宋体" w:hAnsi="宋体"/>
          <w:color w:val="auto"/>
          <w:sz w:val="28"/>
          <w:szCs w:val="28"/>
          <w:highlight w:val="none"/>
        </w:rPr>
      </w:pPr>
    </w:p>
    <w:p w14:paraId="682932C4">
      <w:pPr>
        <w:pStyle w:val="13"/>
        <w:rPr>
          <w:rFonts w:hint="eastAsia"/>
          <w:color w:val="auto"/>
          <w:highlight w:val="none"/>
        </w:rPr>
      </w:pPr>
    </w:p>
    <w:p w14:paraId="45636015">
      <w:pPr>
        <w:spacing w:line="360" w:lineRule="auto"/>
        <w:rPr>
          <w:rFonts w:hint="eastAsia" w:ascii="宋体" w:hAnsi="宋体"/>
          <w:b/>
          <w:color w:val="auto"/>
          <w:sz w:val="36"/>
          <w:highlight w:val="none"/>
        </w:rPr>
      </w:pPr>
    </w:p>
    <w:p w14:paraId="198A180F">
      <w:pPr>
        <w:pStyle w:val="13"/>
        <w:rPr>
          <w:rFonts w:hint="eastAsia"/>
          <w:color w:val="auto"/>
          <w:highlight w:val="none"/>
        </w:rPr>
      </w:pPr>
    </w:p>
    <w:p w14:paraId="021EBE47">
      <w:pPr>
        <w:spacing w:line="360" w:lineRule="auto"/>
        <w:outlineLvl w:val="9"/>
        <w:rPr>
          <w:rFonts w:hint="eastAsia" w:ascii="宋体" w:hAnsi="宋体"/>
          <w:b/>
          <w:color w:val="auto"/>
          <w:sz w:val="36"/>
          <w:highlight w:val="none"/>
        </w:rPr>
      </w:pPr>
    </w:p>
    <w:p w14:paraId="1FF049DD">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5F8C1913">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314FB49D">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387FC59">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A0AF62F">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1D3F5F8">
      <w:pPr>
        <w:pStyle w:val="13"/>
        <w:rPr>
          <w:rFonts w:hint="eastAsia"/>
          <w:color w:val="auto"/>
          <w:highlight w:val="none"/>
        </w:rPr>
      </w:pPr>
    </w:p>
    <w:p w14:paraId="02834AE3">
      <w:pPr>
        <w:rPr>
          <w:rFonts w:hint="eastAsia"/>
          <w:color w:val="auto"/>
          <w:highlight w:val="none"/>
        </w:rPr>
      </w:pPr>
    </w:p>
    <w:p w14:paraId="5B551F0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C1DCBBB">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25899"/>
      <w:bookmarkStart w:id="72" w:name="_Toc29646"/>
      <w:bookmarkStart w:id="73" w:name="_Toc12112"/>
      <w:bookmarkStart w:id="74" w:name="_Toc372013039"/>
      <w:bookmarkStart w:id="75" w:name="_Toc432513145"/>
      <w:bookmarkStart w:id="76" w:name="_Toc502907889"/>
      <w:bookmarkStart w:id="77" w:name="_Toc1606"/>
      <w:bookmarkStart w:id="78" w:name="_Toc373141305"/>
      <w:bookmarkStart w:id="79" w:name="_Toc39372715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4FE626DD">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0C9ECA5">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泉州师范学院丝路语言文化研究中心      </w:t>
      </w:r>
    </w:p>
    <w:p w14:paraId="582FDC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698B0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2A9C4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2D760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60DFCC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02AB9A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19AA28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3FDF3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DC13C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51A35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77E351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49F515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2E6A2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2B40827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54C9260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4F90861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2402EA6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616D648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08D83E9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616B636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4AFA9FA9">
      <w:pPr>
        <w:pStyle w:val="15"/>
        <w:rPr>
          <w:rFonts w:hint="eastAsia"/>
          <w:color w:val="auto"/>
          <w:highlight w:val="none"/>
        </w:rPr>
      </w:pPr>
    </w:p>
    <w:p w14:paraId="5B47989E">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1117BDC5">
      <w:pPr>
        <w:pStyle w:val="21"/>
        <w:rPr>
          <w:rFonts w:hint="eastAsia"/>
        </w:rPr>
      </w:pPr>
    </w:p>
    <w:p w14:paraId="004C7DDC">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4358"/>
      <w:bookmarkStart w:id="82" w:name="_Toc20566"/>
      <w:bookmarkStart w:id="83" w:name="_Toc22694"/>
      <w:r>
        <w:rPr>
          <w:rFonts w:hint="eastAsia" w:ascii="宋体" w:hAnsi="宋体" w:eastAsia="宋体" w:cs="宋体"/>
          <w:b/>
          <w:color w:val="auto"/>
          <w:sz w:val="28"/>
          <w:szCs w:val="28"/>
          <w:highlight w:val="none"/>
        </w:rPr>
        <w:t>格式2                       报价一览表</w:t>
      </w:r>
      <w:bookmarkEnd w:id="80"/>
      <w:bookmarkEnd w:id="81"/>
      <w:bookmarkEnd w:id="82"/>
      <w:bookmarkEnd w:id="83"/>
    </w:p>
    <w:p w14:paraId="11DE82E2">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59E242B1">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61EEBD21">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34EE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2505C2A">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D1773CB">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106E3E09">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4D59345">
            <w:pPr>
              <w:pStyle w:val="14"/>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213E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1DC0CD8">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4E5A27DB">
            <w:pPr>
              <w:pStyle w:val="12"/>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0A4930D">
            <w:pPr>
              <w:pStyle w:val="12"/>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10290FE5">
            <w:pPr>
              <w:pStyle w:val="8"/>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1B0265D2">
      <w:pPr>
        <w:pStyle w:val="21"/>
        <w:rPr>
          <w:rFonts w:hint="eastAsia" w:ascii="宋体" w:hAnsi="宋体" w:eastAsia="宋体" w:cs="宋体"/>
          <w:color w:val="auto"/>
          <w:sz w:val="24"/>
          <w:szCs w:val="24"/>
          <w:highlight w:val="none"/>
          <w:u w:val="single"/>
        </w:rPr>
      </w:pPr>
    </w:p>
    <w:p w14:paraId="02A24722">
      <w:pPr>
        <w:pStyle w:val="21"/>
        <w:rPr>
          <w:rFonts w:hint="eastAsia" w:ascii="宋体" w:hAnsi="宋体" w:eastAsia="宋体" w:cs="宋体"/>
          <w:color w:val="auto"/>
          <w:sz w:val="24"/>
          <w:szCs w:val="24"/>
          <w:highlight w:val="none"/>
          <w:u w:val="single"/>
        </w:rPr>
      </w:pPr>
    </w:p>
    <w:p w14:paraId="2DBE99DD">
      <w:pPr>
        <w:pStyle w:val="21"/>
        <w:rPr>
          <w:rFonts w:hint="eastAsia" w:ascii="宋体" w:hAnsi="宋体" w:eastAsia="宋体" w:cs="宋体"/>
          <w:color w:val="auto"/>
          <w:sz w:val="24"/>
          <w:szCs w:val="24"/>
          <w:highlight w:val="none"/>
          <w:u w:val="single"/>
        </w:rPr>
      </w:pPr>
    </w:p>
    <w:p w14:paraId="6CC498B2">
      <w:pPr>
        <w:pStyle w:val="21"/>
        <w:rPr>
          <w:rFonts w:hint="eastAsia" w:ascii="宋体" w:hAnsi="宋体" w:eastAsia="宋体" w:cs="宋体"/>
          <w:color w:val="auto"/>
          <w:sz w:val="24"/>
          <w:szCs w:val="24"/>
          <w:highlight w:val="none"/>
          <w:u w:val="single"/>
        </w:rPr>
      </w:pPr>
    </w:p>
    <w:p w14:paraId="0048E24F">
      <w:pPr>
        <w:pStyle w:val="21"/>
        <w:rPr>
          <w:rFonts w:hint="eastAsia" w:ascii="宋体" w:hAnsi="宋体" w:eastAsia="宋体" w:cs="宋体"/>
          <w:color w:val="auto"/>
          <w:sz w:val="24"/>
          <w:szCs w:val="24"/>
          <w:highlight w:val="none"/>
          <w:u w:val="single"/>
        </w:rPr>
      </w:pPr>
    </w:p>
    <w:p w14:paraId="504391F4">
      <w:pPr>
        <w:spacing w:line="360" w:lineRule="auto"/>
        <w:ind w:firstLine="2400" w:firstLineChars="1000"/>
        <w:rPr>
          <w:rFonts w:hint="eastAsia" w:ascii="宋体" w:hAnsi="宋体" w:eastAsia="宋体" w:cs="宋体"/>
          <w:color w:val="auto"/>
          <w:sz w:val="24"/>
          <w:szCs w:val="24"/>
          <w:highlight w:val="none"/>
        </w:rPr>
      </w:pPr>
    </w:p>
    <w:p w14:paraId="6002ED7A">
      <w:pPr>
        <w:spacing w:line="360" w:lineRule="auto"/>
        <w:ind w:firstLine="2400" w:firstLineChars="1000"/>
        <w:rPr>
          <w:rFonts w:hint="eastAsia" w:ascii="宋体" w:hAnsi="宋体" w:eastAsia="宋体" w:cs="宋体"/>
          <w:color w:val="auto"/>
          <w:sz w:val="24"/>
          <w:szCs w:val="24"/>
          <w:highlight w:val="none"/>
        </w:rPr>
      </w:pPr>
    </w:p>
    <w:p w14:paraId="7C3BEDB1">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7510A6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CF4CF8D">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49C2DA4">
      <w:pPr>
        <w:spacing w:line="360" w:lineRule="auto"/>
        <w:rPr>
          <w:rFonts w:hint="eastAsia" w:ascii="宋体" w:hAnsi="宋体" w:eastAsia="宋体" w:cs="宋体"/>
          <w:color w:val="auto"/>
          <w:sz w:val="24"/>
          <w:szCs w:val="24"/>
          <w:highlight w:val="none"/>
        </w:rPr>
      </w:pPr>
    </w:p>
    <w:p w14:paraId="4A7BB8EB">
      <w:pPr>
        <w:spacing w:line="360" w:lineRule="auto"/>
        <w:rPr>
          <w:rFonts w:hint="eastAsia" w:ascii="宋体" w:hAnsi="宋体" w:eastAsia="宋体" w:cs="宋体"/>
          <w:color w:val="auto"/>
          <w:sz w:val="24"/>
          <w:szCs w:val="24"/>
          <w:highlight w:val="none"/>
        </w:rPr>
      </w:pPr>
    </w:p>
    <w:p w14:paraId="10A47C0C">
      <w:pPr>
        <w:rPr>
          <w:rFonts w:hint="eastAsia" w:ascii="宋体" w:hAnsi="宋体" w:eastAsia="宋体" w:cs="宋体"/>
          <w:color w:val="auto"/>
          <w:sz w:val="28"/>
          <w:szCs w:val="28"/>
          <w:highlight w:val="none"/>
        </w:rPr>
      </w:pPr>
    </w:p>
    <w:p w14:paraId="7A366C1D">
      <w:pPr>
        <w:rPr>
          <w:rFonts w:hint="eastAsia" w:ascii="宋体" w:hAnsi="宋体" w:eastAsia="宋体" w:cs="宋体"/>
          <w:color w:val="auto"/>
          <w:sz w:val="28"/>
          <w:szCs w:val="28"/>
          <w:highlight w:val="none"/>
        </w:rPr>
      </w:pPr>
    </w:p>
    <w:p w14:paraId="57CD1FBE">
      <w:pPr>
        <w:rPr>
          <w:rFonts w:hint="eastAsia" w:ascii="宋体" w:hAnsi="宋体" w:eastAsia="宋体" w:cs="宋体"/>
          <w:color w:val="auto"/>
          <w:sz w:val="28"/>
          <w:szCs w:val="28"/>
          <w:highlight w:val="none"/>
        </w:rPr>
      </w:pPr>
    </w:p>
    <w:p w14:paraId="75D6D002">
      <w:pPr>
        <w:rPr>
          <w:rFonts w:hint="eastAsia" w:ascii="宋体" w:hAnsi="宋体" w:eastAsia="宋体" w:cs="宋体"/>
          <w:color w:val="auto"/>
          <w:sz w:val="28"/>
          <w:szCs w:val="28"/>
          <w:highlight w:val="none"/>
        </w:rPr>
      </w:pPr>
    </w:p>
    <w:p w14:paraId="5DD0DE99">
      <w:pPr>
        <w:pStyle w:val="15"/>
        <w:rPr>
          <w:rFonts w:hint="eastAsia" w:ascii="宋体" w:hAnsi="宋体" w:eastAsia="宋体" w:cs="宋体"/>
          <w:color w:val="auto"/>
          <w:sz w:val="28"/>
          <w:szCs w:val="28"/>
          <w:highlight w:val="none"/>
        </w:rPr>
      </w:pPr>
    </w:p>
    <w:p w14:paraId="2576A881">
      <w:pPr>
        <w:pStyle w:val="15"/>
        <w:rPr>
          <w:rFonts w:hint="eastAsia" w:ascii="宋体" w:hAnsi="宋体" w:eastAsia="宋体" w:cs="宋体"/>
          <w:color w:val="auto"/>
          <w:sz w:val="28"/>
          <w:szCs w:val="28"/>
          <w:highlight w:val="none"/>
        </w:rPr>
      </w:pPr>
    </w:p>
    <w:p w14:paraId="07A7EA17">
      <w:pPr>
        <w:pStyle w:val="15"/>
        <w:rPr>
          <w:rFonts w:hint="eastAsia" w:ascii="宋体" w:hAnsi="宋体" w:eastAsia="宋体" w:cs="宋体"/>
          <w:color w:val="auto"/>
          <w:sz w:val="28"/>
          <w:szCs w:val="28"/>
          <w:highlight w:val="none"/>
        </w:rPr>
      </w:pPr>
    </w:p>
    <w:p w14:paraId="235284CC">
      <w:pPr>
        <w:pStyle w:val="15"/>
        <w:rPr>
          <w:rFonts w:hint="eastAsia" w:ascii="宋体" w:hAnsi="宋体" w:cs="宋体"/>
          <w:color w:val="auto"/>
          <w:sz w:val="28"/>
          <w:szCs w:val="28"/>
          <w:highlight w:val="none"/>
          <w:lang w:val="en-US" w:eastAsia="zh-CN"/>
        </w:rPr>
      </w:pPr>
    </w:p>
    <w:p w14:paraId="001E741E">
      <w:pPr>
        <w:spacing w:line="400" w:lineRule="exact"/>
        <w:outlineLvl w:val="9"/>
        <w:rPr>
          <w:rFonts w:hint="eastAsia" w:hAnsi="宋体"/>
          <w:b/>
          <w:color w:val="auto"/>
          <w:sz w:val="24"/>
          <w:highlight w:val="none"/>
        </w:rPr>
      </w:pPr>
      <w:bookmarkStart w:id="84" w:name="_Toc477899480"/>
    </w:p>
    <w:p w14:paraId="50CAAD01">
      <w:pPr>
        <w:spacing w:line="400" w:lineRule="exact"/>
        <w:outlineLvl w:val="0"/>
        <w:rPr>
          <w:rFonts w:hint="eastAsia" w:ascii="宋体" w:hAnsi="宋体"/>
          <w:b/>
          <w:color w:val="auto"/>
          <w:sz w:val="24"/>
          <w:highlight w:val="none"/>
        </w:rPr>
      </w:pPr>
      <w:bookmarkStart w:id="85" w:name="_Toc7202"/>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7C7873CF">
      <w:pPr>
        <w:spacing w:line="400" w:lineRule="exact"/>
        <w:rPr>
          <w:rFonts w:hint="eastAsia" w:ascii="黑体" w:hAnsi="Arial" w:eastAsia="黑体"/>
          <w:b/>
          <w:color w:val="auto"/>
          <w:sz w:val="24"/>
          <w:highlight w:val="none"/>
        </w:rPr>
      </w:pPr>
    </w:p>
    <w:p w14:paraId="65A86013">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3E5F6C53">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ABEB39B">
      <w:pPr>
        <w:spacing w:line="400" w:lineRule="exact"/>
        <w:rPr>
          <w:rFonts w:hint="eastAsia" w:ascii="Arial" w:hAnsi="Arial"/>
          <w:color w:val="auto"/>
          <w:szCs w:val="21"/>
          <w:highlight w:val="none"/>
        </w:rPr>
      </w:pPr>
    </w:p>
    <w:p w14:paraId="178453A3">
      <w:pPr>
        <w:pStyle w:val="21"/>
        <w:rPr>
          <w:rFonts w:hint="eastAsia" w:ascii="Arial" w:hAnsi="Arial"/>
          <w:color w:val="auto"/>
          <w:szCs w:val="21"/>
          <w:highlight w:val="none"/>
        </w:rPr>
      </w:pPr>
    </w:p>
    <w:p w14:paraId="10242BF5">
      <w:pPr>
        <w:pStyle w:val="21"/>
        <w:rPr>
          <w:rFonts w:hint="eastAsia" w:ascii="Arial" w:hAnsi="Arial"/>
          <w:color w:val="auto"/>
          <w:szCs w:val="21"/>
          <w:highlight w:val="none"/>
        </w:rPr>
      </w:pPr>
    </w:p>
    <w:p w14:paraId="3BC7BC29">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3B97D7BD">
      <w:pPr>
        <w:spacing w:line="400" w:lineRule="exact"/>
        <w:rPr>
          <w:rFonts w:hint="eastAsia" w:ascii="Arial" w:hAnsi="Arial"/>
          <w:color w:val="auto"/>
          <w:szCs w:val="21"/>
          <w:highlight w:val="none"/>
        </w:rPr>
      </w:pPr>
    </w:p>
    <w:p w14:paraId="2CB024C6">
      <w:pPr>
        <w:pStyle w:val="21"/>
        <w:rPr>
          <w:rFonts w:hint="eastAsia" w:ascii="Arial" w:hAnsi="Arial"/>
          <w:color w:val="auto"/>
          <w:szCs w:val="21"/>
          <w:highlight w:val="none"/>
        </w:rPr>
      </w:pPr>
    </w:p>
    <w:p w14:paraId="44F2B869">
      <w:pPr>
        <w:pStyle w:val="21"/>
        <w:rPr>
          <w:rFonts w:hint="eastAsia" w:ascii="Arial" w:hAnsi="Arial"/>
          <w:color w:val="auto"/>
          <w:szCs w:val="21"/>
          <w:highlight w:val="none"/>
        </w:rPr>
      </w:pPr>
    </w:p>
    <w:p w14:paraId="3CF67AF9">
      <w:pPr>
        <w:pStyle w:val="21"/>
        <w:rPr>
          <w:rFonts w:hint="eastAsia" w:ascii="Arial" w:hAnsi="Arial"/>
          <w:color w:val="auto"/>
          <w:szCs w:val="21"/>
          <w:highlight w:val="none"/>
        </w:rPr>
      </w:pPr>
    </w:p>
    <w:p w14:paraId="09EA5E1D">
      <w:pPr>
        <w:spacing w:line="400" w:lineRule="exact"/>
        <w:rPr>
          <w:rFonts w:hint="eastAsia" w:ascii="宋体" w:hAnsi="宋体"/>
          <w:b/>
          <w:color w:val="auto"/>
          <w:szCs w:val="21"/>
          <w:highlight w:val="none"/>
        </w:rPr>
      </w:pPr>
    </w:p>
    <w:p w14:paraId="4958B852">
      <w:pPr>
        <w:spacing w:line="400" w:lineRule="exact"/>
        <w:rPr>
          <w:rFonts w:hint="eastAsia" w:ascii="宋体" w:hAnsi="宋体"/>
          <w:color w:val="auto"/>
          <w:szCs w:val="21"/>
          <w:highlight w:val="none"/>
        </w:rPr>
      </w:pPr>
    </w:p>
    <w:p w14:paraId="1F3FC60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4193172">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7857CAD">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4842259">
      <w:pPr>
        <w:pStyle w:val="15"/>
        <w:ind w:left="0" w:leftChars="0" w:firstLine="0" w:firstLineChars="0"/>
        <w:rPr>
          <w:rFonts w:hint="eastAsia" w:ascii="宋体" w:hAnsi="宋体" w:eastAsia="宋体" w:cs="宋体"/>
          <w:color w:val="auto"/>
          <w:sz w:val="28"/>
          <w:szCs w:val="28"/>
          <w:highlight w:val="none"/>
        </w:rPr>
      </w:pPr>
    </w:p>
    <w:p w14:paraId="03385895">
      <w:pPr>
        <w:pStyle w:val="15"/>
        <w:ind w:left="0" w:leftChars="0" w:firstLine="0" w:firstLineChars="0"/>
        <w:rPr>
          <w:rFonts w:hint="eastAsia" w:ascii="宋体" w:hAnsi="宋体" w:eastAsia="宋体" w:cs="宋体"/>
          <w:color w:val="auto"/>
          <w:sz w:val="28"/>
          <w:szCs w:val="28"/>
          <w:highlight w:val="none"/>
        </w:rPr>
      </w:pPr>
    </w:p>
    <w:p w14:paraId="49025281">
      <w:pPr>
        <w:pStyle w:val="15"/>
        <w:ind w:left="0" w:leftChars="0" w:firstLine="0" w:firstLineChars="0"/>
        <w:rPr>
          <w:rFonts w:hint="eastAsia" w:ascii="宋体" w:hAnsi="宋体" w:eastAsia="宋体" w:cs="宋体"/>
          <w:color w:val="auto"/>
          <w:sz w:val="28"/>
          <w:szCs w:val="28"/>
          <w:highlight w:val="none"/>
        </w:rPr>
      </w:pPr>
    </w:p>
    <w:p w14:paraId="50541575">
      <w:pPr>
        <w:pStyle w:val="15"/>
        <w:ind w:left="0" w:leftChars="0" w:firstLine="0" w:firstLineChars="0"/>
        <w:rPr>
          <w:rFonts w:hint="eastAsia" w:ascii="宋体" w:hAnsi="宋体" w:eastAsia="宋体" w:cs="宋体"/>
          <w:color w:val="auto"/>
          <w:sz w:val="28"/>
          <w:szCs w:val="28"/>
          <w:highlight w:val="none"/>
        </w:rPr>
      </w:pPr>
    </w:p>
    <w:p w14:paraId="11D186BC">
      <w:pPr>
        <w:pStyle w:val="15"/>
        <w:ind w:left="0" w:leftChars="0" w:firstLine="0" w:firstLineChars="0"/>
        <w:rPr>
          <w:rFonts w:hint="eastAsia" w:ascii="宋体" w:hAnsi="宋体" w:eastAsia="宋体" w:cs="宋体"/>
          <w:color w:val="auto"/>
          <w:sz w:val="28"/>
          <w:szCs w:val="28"/>
          <w:highlight w:val="none"/>
        </w:rPr>
      </w:pPr>
    </w:p>
    <w:p w14:paraId="0A4A9290">
      <w:pPr>
        <w:pStyle w:val="15"/>
        <w:ind w:left="0" w:leftChars="0" w:firstLine="0" w:firstLineChars="0"/>
        <w:rPr>
          <w:rFonts w:hint="eastAsia" w:ascii="宋体" w:hAnsi="宋体" w:eastAsia="宋体" w:cs="宋体"/>
          <w:color w:val="auto"/>
          <w:sz w:val="28"/>
          <w:szCs w:val="28"/>
          <w:highlight w:val="none"/>
        </w:rPr>
      </w:pPr>
    </w:p>
    <w:p w14:paraId="5AFC890B">
      <w:pPr>
        <w:pStyle w:val="15"/>
        <w:ind w:left="0" w:leftChars="0" w:firstLine="0" w:firstLineChars="0"/>
        <w:rPr>
          <w:rFonts w:hint="eastAsia" w:ascii="宋体" w:hAnsi="宋体" w:eastAsia="宋体" w:cs="宋体"/>
          <w:color w:val="auto"/>
          <w:sz w:val="28"/>
          <w:szCs w:val="28"/>
          <w:highlight w:val="none"/>
        </w:rPr>
      </w:pPr>
    </w:p>
    <w:p w14:paraId="341B1FBE">
      <w:pPr>
        <w:pStyle w:val="15"/>
        <w:ind w:left="0" w:leftChars="0" w:firstLine="0" w:firstLineChars="0"/>
        <w:rPr>
          <w:rFonts w:hint="eastAsia" w:ascii="宋体" w:hAnsi="宋体" w:eastAsia="宋体" w:cs="宋体"/>
          <w:color w:val="auto"/>
          <w:sz w:val="28"/>
          <w:szCs w:val="28"/>
          <w:highlight w:val="none"/>
        </w:rPr>
      </w:pPr>
    </w:p>
    <w:p w14:paraId="39C8A74A">
      <w:pPr>
        <w:pStyle w:val="15"/>
        <w:ind w:left="0" w:leftChars="0" w:firstLine="0" w:firstLineChars="0"/>
        <w:rPr>
          <w:rFonts w:hint="eastAsia" w:ascii="宋体" w:hAnsi="宋体" w:eastAsia="宋体" w:cs="宋体"/>
          <w:color w:val="auto"/>
          <w:sz w:val="28"/>
          <w:szCs w:val="28"/>
          <w:highlight w:val="none"/>
        </w:rPr>
      </w:pPr>
    </w:p>
    <w:p w14:paraId="3B41225E">
      <w:pPr>
        <w:pStyle w:val="15"/>
        <w:ind w:left="0" w:leftChars="0" w:firstLine="0" w:firstLineChars="0"/>
        <w:rPr>
          <w:rFonts w:hint="eastAsia" w:ascii="宋体" w:hAnsi="宋体" w:eastAsia="宋体" w:cs="宋体"/>
          <w:color w:val="auto"/>
          <w:sz w:val="28"/>
          <w:szCs w:val="28"/>
          <w:highlight w:val="none"/>
        </w:rPr>
      </w:pPr>
    </w:p>
    <w:p w14:paraId="204A6CAF">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24019"/>
      <w:bookmarkStart w:id="89" w:name="_Toc102"/>
      <w:bookmarkStart w:id="90" w:name="_Toc502907895"/>
      <w:bookmarkStart w:id="91" w:name="_Toc393727163"/>
      <w:bookmarkStart w:id="92" w:name="_Toc432513149"/>
      <w:bookmarkStart w:id="93" w:name="_Toc372013046"/>
      <w:bookmarkStart w:id="94" w:name="_Toc145132116"/>
      <w:bookmarkStart w:id="95" w:name="_Toc373141312"/>
      <w:bookmarkStart w:id="96" w:name="_Toc23010"/>
    </w:p>
    <w:p w14:paraId="18C5D94F">
      <w:pPr>
        <w:spacing w:line="440" w:lineRule="exact"/>
        <w:jc w:val="both"/>
        <w:outlineLvl w:val="0"/>
        <w:rPr>
          <w:rFonts w:hint="eastAsia" w:ascii="宋体" w:hAnsi="宋体" w:eastAsia="宋体" w:cs="宋体"/>
          <w:b/>
          <w:color w:val="auto"/>
          <w:sz w:val="28"/>
          <w:szCs w:val="28"/>
          <w:highlight w:val="none"/>
        </w:rPr>
      </w:pPr>
      <w:bookmarkStart w:id="97" w:name="_Toc25622"/>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7"/>
    </w:p>
    <w:p w14:paraId="2053915A">
      <w:pPr>
        <w:spacing w:line="440" w:lineRule="exact"/>
        <w:ind w:firstLine="2940" w:firstLineChars="1046"/>
        <w:jc w:val="left"/>
        <w:rPr>
          <w:rFonts w:hint="eastAsia" w:ascii="宋体" w:hAnsi="宋体" w:eastAsia="宋体" w:cs="宋体"/>
          <w:b/>
          <w:color w:val="auto"/>
          <w:sz w:val="28"/>
          <w:szCs w:val="28"/>
          <w:highlight w:val="none"/>
        </w:rPr>
      </w:pPr>
    </w:p>
    <w:p w14:paraId="1C96116D">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泉州师范学院丝路语言文化研究中心    </w:t>
      </w:r>
    </w:p>
    <w:p w14:paraId="674C051F">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07759A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46E635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4828CF5">
      <w:pPr>
        <w:spacing w:line="360" w:lineRule="auto"/>
        <w:ind w:firstLine="480" w:firstLineChars="200"/>
        <w:rPr>
          <w:rFonts w:hint="eastAsia" w:ascii="宋体" w:hAnsi="宋体" w:eastAsia="宋体" w:cs="宋体"/>
          <w:color w:val="auto"/>
          <w:sz w:val="24"/>
          <w:szCs w:val="24"/>
          <w:highlight w:val="none"/>
        </w:rPr>
      </w:pPr>
    </w:p>
    <w:p w14:paraId="7406E4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699A552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2139CD2F">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0C1001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0FDA49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515C05">
      <w:pPr>
        <w:pStyle w:val="13"/>
        <w:rPr>
          <w:rFonts w:hint="eastAsia"/>
          <w:color w:val="auto"/>
          <w:highlight w:val="none"/>
        </w:rPr>
      </w:pPr>
    </w:p>
    <w:p w14:paraId="668FA2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0A9C7C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31950F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C6CCE1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45882B4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0286637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318F89D6">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040F0C1A">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18130C33">
      <w:pPr>
        <w:spacing w:line="360" w:lineRule="auto"/>
        <w:ind w:firstLine="360" w:firstLineChars="150"/>
        <w:rPr>
          <w:rFonts w:hint="eastAsia" w:ascii="宋体" w:hAnsi="宋体" w:eastAsia="宋体" w:cs="宋体"/>
          <w:color w:val="auto"/>
          <w:sz w:val="24"/>
          <w:szCs w:val="24"/>
          <w:highlight w:val="none"/>
        </w:rPr>
      </w:pPr>
    </w:p>
    <w:p w14:paraId="7D3B6E04">
      <w:pPr>
        <w:spacing w:line="360" w:lineRule="auto"/>
        <w:ind w:firstLine="360" w:firstLineChars="150"/>
        <w:rPr>
          <w:rFonts w:hint="eastAsia" w:ascii="宋体" w:hAnsi="宋体" w:eastAsia="宋体" w:cs="宋体"/>
          <w:color w:val="auto"/>
          <w:sz w:val="24"/>
          <w:szCs w:val="24"/>
          <w:highlight w:val="none"/>
        </w:rPr>
      </w:pPr>
    </w:p>
    <w:p w14:paraId="3FFE02E3">
      <w:pPr>
        <w:spacing w:line="360" w:lineRule="auto"/>
        <w:ind w:firstLine="360" w:firstLineChars="150"/>
        <w:rPr>
          <w:rFonts w:hint="eastAsia" w:ascii="宋体" w:hAnsi="宋体" w:eastAsia="宋体" w:cs="宋体"/>
          <w:color w:val="auto"/>
          <w:sz w:val="24"/>
          <w:szCs w:val="24"/>
          <w:highlight w:val="none"/>
        </w:rPr>
      </w:pPr>
    </w:p>
    <w:p w14:paraId="092EFE76">
      <w:pPr>
        <w:spacing w:line="360" w:lineRule="auto"/>
        <w:ind w:firstLine="360" w:firstLineChars="150"/>
        <w:rPr>
          <w:rFonts w:hint="eastAsia" w:ascii="宋体" w:hAnsi="宋体" w:eastAsia="宋体" w:cs="宋体"/>
          <w:color w:val="auto"/>
          <w:sz w:val="24"/>
          <w:szCs w:val="24"/>
          <w:highlight w:val="none"/>
        </w:rPr>
      </w:pPr>
    </w:p>
    <w:p w14:paraId="1F56F3D6">
      <w:pPr>
        <w:spacing w:line="360" w:lineRule="auto"/>
        <w:ind w:firstLine="360" w:firstLineChars="150"/>
        <w:rPr>
          <w:rFonts w:hint="eastAsia" w:ascii="宋体" w:hAnsi="宋体" w:eastAsia="宋体" w:cs="宋体"/>
          <w:color w:val="auto"/>
          <w:sz w:val="24"/>
          <w:szCs w:val="24"/>
          <w:highlight w:val="none"/>
        </w:rPr>
      </w:pPr>
    </w:p>
    <w:bookmarkEnd w:id="90"/>
    <w:bookmarkEnd w:id="91"/>
    <w:bookmarkEnd w:id="92"/>
    <w:bookmarkEnd w:id="93"/>
    <w:bookmarkEnd w:id="94"/>
    <w:bookmarkEnd w:id="95"/>
    <w:bookmarkEnd w:id="96"/>
    <w:p w14:paraId="642D52ED">
      <w:pPr>
        <w:spacing w:line="440" w:lineRule="exact"/>
        <w:outlineLvl w:val="9"/>
        <w:rPr>
          <w:rFonts w:hint="eastAsia" w:ascii="宋体" w:hAnsi="宋体" w:eastAsia="宋体" w:cs="宋体"/>
          <w:b/>
          <w:color w:val="auto"/>
          <w:sz w:val="28"/>
          <w:szCs w:val="28"/>
          <w:highlight w:val="none"/>
        </w:rPr>
      </w:pPr>
    </w:p>
    <w:p w14:paraId="2AF0104C">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4657"/>
      <w:bookmarkStart w:id="100" w:name="_Toc20593"/>
      <w:bookmarkStart w:id="101"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6C332B82">
      <w:pPr>
        <w:spacing w:line="440" w:lineRule="exact"/>
        <w:rPr>
          <w:rFonts w:hint="eastAsia" w:ascii="宋体" w:hAnsi="宋体" w:eastAsia="宋体" w:cs="宋体"/>
          <w:b/>
          <w:color w:val="auto"/>
          <w:sz w:val="28"/>
          <w:szCs w:val="28"/>
          <w:highlight w:val="none"/>
        </w:rPr>
      </w:pPr>
    </w:p>
    <w:p w14:paraId="37E16BD3">
      <w:pPr>
        <w:spacing w:line="440" w:lineRule="exact"/>
        <w:rPr>
          <w:rFonts w:hint="eastAsia" w:ascii="宋体" w:hAnsi="宋体" w:eastAsia="宋体" w:cs="宋体"/>
          <w:b/>
          <w:color w:val="auto"/>
          <w:sz w:val="28"/>
          <w:szCs w:val="28"/>
          <w:highlight w:val="none"/>
        </w:rPr>
      </w:pPr>
    </w:p>
    <w:p w14:paraId="513C314D">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56FD53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7E3677F0">
      <w:pPr>
        <w:pStyle w:val="2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2B5F86A3">
      <w:pPr>
        <w:pStyle w:val="2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632FA37">
      <w:pPr>
        <w:pStyle w:val="22"/>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3F77C2E">
      <w:pPr>
        <w:pStyle w:val="22"/>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322E9E16">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2DA4F930">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6B1850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28F361CB">
      <w:pPr>
        <w:spacing w:line="360" w:lineRule="auto"/>
        <w:rPr>
          <w:rFonts w:hint="eastAsia" w:ascii="宋体" w:hAnsi="宋体" w:eastAsia="宋体" w:cs="宋体"/>
          <w:b/>
          <w:color w:val="auto"/>
          <w:sz w:val="24"/>
          <w:szCs w:val="24"/>
          <w:highlight w:val="none"/>
        </w:rPr>
      </w:pPr>
    </w:p>
    <w:p w14:paraId="6EB2C8EA">
      <w:pPr>
        <w:pStyle w:val="22"/>
        <w:spacing w:line="360" w:lineRule="auto"/>
        <w:ind w:right="560" w:firstLine="560"/>
        <w:jc w:val="center"/>
        <w:outlineLvl w:val="9"/>
        <w:rPr>
          <w:rFonts w:hint="eastAsia" w:ascii="宋体" w:hAnsi="宋体" w:eastAsia="宋体" w:cs="宋体"/>
          <w:color w:val="auto"/>
          <w:sz w:val="24"/>
          <w:szCs w:val="24"/>
          <w:highlight w:val="none"/>
        </w:rPr>
      </w:pPr>
    </w:p>
    <w:p w14:paraId="507163CB">
      <w:pPr>
        <w:pStyle w:val="22"/>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4C1CBF8D">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B73FC56">
      <w:pPr>
        <w:spacing w:line="440" w:lineRule="exact"/>
        <w:outlineLvl w:val="9"/>
        <w:rPr>
          <w:rFonts w:hint="eastAsia" w:ascii="宋体" w:hAnsi="宋体" w:eastAsia="宋体" w:cs="宋体"/>
          <w:b/>
          <w:color w:val="auto"/>
          <w:sz w:val="28"/>
          <w:szCs w:val="28"/>
          <w:highlight w:val="none"/>
        </w:rPr>
      </w:pPr>
    </w:p>
    <w:p w14:paraId="7EC1EC46">
      <w:pPr>
        <w:spacing w:line="440" w:lineRule="exact"/>
        <w:outlineLvl w:val="9"/>
        <w:rPr>
          <w:rFonts w:hint="eastAsia" w:ascii="宋体" w:hAnsi="宋体" w:eastAsia="宋体" w:cs="宋体"/>
          <w:b/>
          <w:color w:val="auto"/>
          <w:sz w:val="28"/>
          <w:szCs w:val="28"/>
          <w:highlight w:val="none"/>
        </w:rPr>
      </w:pPr>
    </w:p>
    <w:p w14:paraId="2C7CD36D">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48BC557D">
      <w:pPr>
        <w:spacing w:line="440" w:lineRule="exact"/>
        <w:rPr>
          <w:rFonts w:hint="eastAsia" w:ascii="宋体" w:hAnsi="宋体" w:eastAsia="宋体" w:cs="宋体"/>
          <w:b/>
          <w:color w:val="auto"/>
          <w:sz w:val="28"/>
          <w:szCs w:val="28"/>
          <w:highlight w:val="none"/>
          <w:lang w:eastAsia="zh-CN"/>
        </w:rPr>
      </w:pPr>
    </w:p>
    <w:p w14:paraId="3C633EC1">
      <w:pPr>
        <w:spacing w:line="440" w:lineRule="exact"/>
        <w:rPr>
          <w:rFonts w:hint="eastAsia" w:ascii="宋体" w:hAnsi="宋体" w:eastAsia="宋体" w:cs="宋体"/>
          <w:b/>
          <w:color w:val="auto"/>
          <w:sz w:val="28"/>
          <w:szCs w:val="28"/>
          <w:highlight w:val="none"/>
        </w:rPr>
      </w:pPr>
    </w:p>
    <w:p w14:paraId="1EDC8B53">
      <w:pPr>
        <w:pStyle w:val="15"/>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5C3CB20">
      <w:pPr>
        <w:spacing w:line="440" w:lineRule="exact"/>
        <w:rPr>
          <w:color w:val="auto"/>
          <w:highlight w:val="none"/>
        </w:rPr>
      </w:pPr>
    </w:p>
    <w:p w14:paraId="3DB2FE0D">
      <w:pPr>
        <w:pStyle w:val="21"/>
        <w:rPr>
          <w:color w:val="auto"/>
          <w:highlight w:val="none"/>
        </w:rPr>
      </w:pPr>
    </w:p>
    <w:p w14:paraId="77F79C98">
      <w:pPr>
        <w:pStyle w:val="21"/>
        <w:rPr>
          <w:color w:val="auto"/>
          <w:highlight w:val="none"/>
        </w:rPr>
      </w:pPr>
    </w:p>
    <w:p w14:paraId="2F39E5BB">
      <w:pPr>
        <w:pStyle w:val="21"/>
        <w:rPr>
          <w:color w:val="auto"/>
          <w:highlight w:val="none"/>
        </w:rPr>
      </w:pPr>
    </w:p>
    <w:p w14:paraId="2632F884">
      <w:pPr>
        <w:pStyle w:val="21"/>
        <w:rPr>
          <w:color w:val="auto"/>
          <w:highlight w:val="none"/>
        </w:rPr>
      </w:pPr>
    </w:p>
    <w:p w14:paraId="7B7A28DF">
      <w:pPr>
        <w:pStyle w:val="21"/>
        <w:rPr>
          <w:color w:val="auto"/>
          <w:highlight w:val="none"/>
        </w:rPr>
      </w:pPr>
    </w:p>
    <w:p w14:paraId="4D51E166">
      <w:pPr>
        <w:pStyle w:val="21"/>
        <w:rPr>
          <w:color w:val="auto"/>
          <w:highlight w:val="none"/>
        </w:rPr>
      </w:pPr>
    </w:p>
    <w:p w14:paraId="4DEC9E80">
      <w:pPr>
        <w:spacing w:line="440" w:lineRule="exact"/>
        <w:jc w:val="both"/>
        <w:outlineLvl w:val="0"/>
        <w:rPr>
          <w:rFonts w:hint="eastAsia" w:ascii="宋体" w:hAnsi="宋体" w:eastAsia="宋体" w:cs="宋体"/>
          <w:b/>
          <w:color w:val="auto"/>
          <w:sz w:val="28"/>
          <w:szCs w:val="28"/>
          <w:highlight w:val="none"/>
        </w:rPr>
      </w:pPr>
      <w:bookmarkStart w:id="102" w:name="_Toc317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102"/>
    </w:p>
    <w:p w14:paraId="071A25B0">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63455FA5">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泉州师范学院丝路语言文化研究中心     </w:t>
      </w:r>
    </w:p>
    <w:p w14:paraId="7A35998C">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1EF5387F">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37D3CEDB">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53056FC7">
      <w:pPr>
        <w:pStyle w:val="12"/>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62A58F73">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4918D55">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B66E4DA">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A60D46E">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E6A6D7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B22136A">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3B0C831">
      <w:pPr>
        <w:pStyle w:val="21"/>
        <w:rPr>
          <w:rFonts w:hint="default" w:asciiTheme="minorEastAsia" w:hAnsiTheme="minorEastAsia" w:eastAsiaTheme="minorEastAsia" w:cstheme="minorEastAsia"/>
          <w:color w:val="FF0000"/>
          <w:sz w:val="24"/>
          <w:highlight w:val="none"/>
          <w:lang w:val="en-US" w:eastAsia="zh-CN"/>
        </w:rPr>
      </w:pPr>
    </w:p>
    <w:p w14:paraId="63991306">
      <w:pPr>
        <w:pStyle w:val="21"/>
        <w:rPr>
          <w:rFonts w:hint="default" w:asciiTheme="minorEastAsia" w:hAnsiTheme="minorEastAsia" w:eastAsiaTheme="minorEastAsia" w:cstheme="minorEastAsia"/>
          <w:color w:val="FF0000"/>
          <w:sz w:val="24"/>
          <w:highlight w:val="none"/>
          <w:lang w:val="en-US" w:eastAsia="zh-CN"/>
        </w:rPr>
      </w:pPr>
    </w:p>
    <w:p w14:paraId="514A9B23">
      <w:pPr>
        <w:pStyle w:val="21"/>
        <w:rPr>
          <w:rFonts w:hint="default" w:asciiTheme="minorEastAsia" w:hAnsiTheme="minorEastAsia" w:eastAsiaTheme="minorEastAsia" w:cstheme="minorEastAsia"/>
          <w:color w:val="FF0000"/>
          <w:sz w:val="24"/>
          <w:highlight w:val="none"/>
          <w:lang w:val="en-US" w:eastAsia="zh-CN"/>
        </w:rPr>
      </w:pPr>
    </w:p>
    <w:p w14:paraId="10FBB0F4">
      <w:pPr>
        <w:pStyle w:val="21"/>
        <w:rPr>
          <w:rFonts w:hint="default" w:asciiTheme="minorEastAsia" w:hAnsiTheme="minorEastAsia" w:eastAsiaTheme="minorEastAsia" w:cstheme="minorEastAsia"/>
          <w:color w:val="FF0000"/>
          <w:sz w:val="24"/>
          <w:highlight w:val="none"/>
          <w:lang w:val="en-US" w:eastAsia="zh-CN"/>
        </w:rPr>
      </w:pPr>
    </w:p>
    <w:p w14:paraId="7EC3F2C6">
      <w:pPr>
        <w:pStyle w:val="21"/>
        <w:rPr>
          <w:rFonts w:hint="default" w:asciiTheme="minorEastAsia" w:hAnsiTheme="minorEastAsia" w:eastAsiaTheme="minorEastAsia" w:cstheme="minorEastAsia"/>
          <w:color w:val="FF0000"/>
          <w:sz w:val="24"/>
          <w:highlight w:val="none"/>
          <w:lang w:val="en-US" w:eastAsia="zh-CN"/>
        </w:rPr>
      </w:pPr>
    </w:p>
    <w:p w14:paraId="35A82476">
      <w:pPr>
        <w:pStyle w:val="21"/>
        <w:rPr>
          <w:rFonts w:hint="default" w:asciiTheme="minorEastAsia" w:hAnsiTheme="minorEastAsia" w:eastAsiaTheme="minorEastAsia" w:cstheme="minorEastAsia"/>
          <w:color w:val="FF0000"/>
          <w:sz w:val="24"/>
          <w:highlight w:val="none"/>
          <w:lang w:val="en-US" w:eastAsia="zh-CN"/>
        </w:rPr>
      </w:pPr>
    </w:p>
    <w:p w14:paraId="47171E28">
      <w:pPr>
        <w:pStyle w:val="21"/>
        <w:rPr>
          <w:rFonts w:hint="default" w:asciiTheme="minorEastAsia" w:hAnsiTheme="minorEastAsia" w:eastAsiaTheme="minorEastAsia" w:cstheme="minorEastAsia"/>
          <w:color w:val="FF0000"/>
          <w:sz w:val="24"/>
          <w:highlight w:val="none"/>
          <w:lang w:val="en-US" w:eastAsia="zh-CN"/>
        </w:rPr>
      </w:pPr>
    </w:p>
    <w:p w14:paraId="25C6AB64">
      <w:pPr>
        <w:pStyle w:val="21"/>
        <w:rPr>
          <w:rFonts w:hint="default" w:asciiTheme="minorEastAsia" w:hAnsiTheme="minorEastAsia" w:eastAsiaTheme="minorEastAsia" w:cstheme="minorEastAsia"/>
          <w:color w:val="FF0000"/>
          <w:sz w:val="24"/>
          <w:highlight w:val="none"/>
          <w:lang w:val="en-US" w:eastAsia="zh-CN"/>
        </w:rPr>
      </w:pPr>
    </w:p>
    <w:p w14:paraId="7B307F51">
      <w:pPr>
        <w:pStyle w:val="21"/>
        <w:rPr>
          <w:rFonts w:hint="default" w:asciiTheme="minorEastAsia" w:hAnsiTheme="minorEastAsia" w:eastAsiaTheme="minorEastAsia" w:cstheme="minorEastAsia"/>
          <w:color w:val="FF0000"/>
          <w:sz w:val="24"/>
          <w:highlight w:val="none"/>
          <w:lang w:val="en-US" w:eastAsia="zh-CN"/>
        </w:rPr>
      </w:pPr>
    </w:p>
    <w:p w14:paraId="1D1614FF">
      <w:pPr>
        <w:pStyle w:val="21"/>
        <w:rPr>
          <w:rFonts w:hint="default" w:asciiTheme="minorEastAsia" w:hAnsiTheme="minorEastAsia" w:eastAsiaTheme="minorEastAsia" w:cstheme="minorEastAsia"/>
          <w:color w:val="FF0000"/>
          <w:sz w:val="24"/>
          <w:highlight w:val="none"/>
          <w:lang w:val="en-US" w:eastAsia="zh-CN"/>
        </w:rPr>
      </w:pPr>
    </w:p>
    <w:p w14:paraId="2ED8B52E">
      <w:pPr>
        <w:pStyle w:val="21"/>
        <w:rPr>
          <w:rFonts w:hint="default" w:asciiTheme="minorEastAsia" w:hAnsiTheme="minorEastAsia" w:eastAsiaTheme="minorEastAsia" w:cstheme="minorEastAsia"/>
          <w:color w:val="FF0000"/>
          <w:sz w:val="24"/>
          <w:highlight w:val="none"/>
          <w:lang w:val="en-US" w:eastAsia="zh-CN"/>
        </w:rPr>
      </w:pPr>
    </w:p>
    <w:p w14:paraId="12254FC1">
      <w:pPr>
        <w:pStyle w:val="21"/>
        <w:rPr>
          <w:rFonts w:hint="default" w:asciiTheme="minorEastAsia" w:hAnsiTheme="minorEastAsia" w:eastAsiaTheme="minorEastAsia" w:cstheme="minorEastAsia"/>
          <w:color w:val="FF0000"/>
          <w:sz w:val="24"/>
          <w:highlight w:val="none"/>
          <w:lang w:val="en-US" w:eastAsia="zh-CN"/>
        </w:rPr>
      </w:pPr>
    </w:p>
    <w:p w14:paraId="72A180A8">
      <w:pPr>
        <w:pStyle w:val="21"/>
        <w:rPr>
          <w:rFonts w:hint="default" w:asciiTheme="minorEastAsia" w:hAnsiTheme="minorEastAsia" w:eastAsiaTheme="minorEastAsia" w:cstheme="minorEastAsia"/>
          <w:color w:val="FF0000"/>
          <w:sz w:val="24"/>
          <w:highlight w:val="none"/>
          <w:lang w:val="en-US" w:eastAsia="zh-CN"/>
        </w:rPr>
      </w:pPr>
    </w:p>
    <w:p w14:paraId="6645E912">
      <w:pPr>
        <w:pStyle w:val="21"/>
        <w:rPr>
          <w:rFonts w:hint="default" w:asciiTheme="minorEastAsia" w:hAnsiTheme="minorEastAsia" w:eastAsiaTheme="minorEastAsia" w:cstheme="minorEastAsia"/>
          <w:color w:val="FF0000"/>
          <w:sz w:val="24"/>
          <w:highlight w:val="none"/>
          <w:lang w:val="en-US" w:eastAsia="zh-CN"/>
        </w:rPr>
      </w:pPr>
    </w:p>
    <w:p w14:paraId="57416D37">
      <w:pPr>
        <w:pStyle w:val="21"/>
        <w:rPr>
          <w:rFonts w:hint="default" w:asciiTheme="minorEastAsia" w:hAnsiTheme="minorEastAsia" w:eastAsiaTheme="minorEastAsia" w:cstheme="minorEastAsia"/>
          <w:color w:val="FF0000"/>
          <w:sz w:val="24"/>
          <w:highlight w:val="none"/>
          <w:lang w:val="en-US" w:eastAsia="zh-CN"/>
        </w:rPr>
      </w:pPr>
    </w:p>
    <w:p w14:paraId="5409FC2D">
      <w:pPr>
        <w:pStyle w:val="21"/>
        <w:rPr>
          <w:rFonts w:hint="default" w:asciiTheme="minorEastAsia" w:hAnsiTheme="minorEastAsia" w:eastAsiaTheme="minorEastAsia" w:cstheme="minorEastAsia"/>
          <w:color w:val="FF0000"/>
          <w:sz w:val="24"/>
          <w:highlight w:val="none"/>
          <w:lang w:val="en-US" w:eastAsia="zh-CN"/>
        </w:rPr>
      </w:pPr>
    </w:p>
    <w:p w14:paraId="45EFA9EC">
      <w:pPr>
        <w:pStyle w:val="21"/>
        <w:rPr>
          <w:rFonts w:hint="default" w:asciiTheme="minorEastAsia" w:hAnsiTheme="minorEastAsia" w:eastAsiaTheme="minorEastAsia" w:cstheme="minorEastAsia"/>
          <w:color w:val="FF0000"/>
          <w:sz w:val="24"/>
          <w:highlight w:val="none"/>
          <w:lang w:val="en-US" w:eastAsia="zh-CN"/>
        </w:rPr>
      </w:pPr>
    </w:p>
    <w:p w14:paraId="682BA9E3">
      <w:pPr>
        <w:pStyle w:val="21"/>
        <w:rPr>
          <w:rFonts w:hint="default" w:asciiTheme="minorEastAsia" w:hAnsiTheme="minorEastAsia" w:eastAsiaTheme="minorEastAsia" w:cstheme="minorEastAsia"/>
          <w:color w:val="FF0000"/>
          <w:sz w:val="24"/>
          <w:highlight w:val="none"/>
          <w:lang w:val="en-US" w:eastAsia="zh-CN"/>
        </w:rPr>
      </w:pPr>
    </w:p>
    <w:p w14:paraId="3E585096">
      <w:pPr>
        <w:pStyle w:val="21"/>
        <w:rPr>
          <w:rFonts w:hint="default" w:asciiTheme="minorEastAsia" w:hAnsiTheme="minorEastAsia" w:eastAsiaTheme="minorEastAsia" w:cstheme="minorEastAsia"/>
          <w:color w:val="FF0000"/>
          <w:sz w:val="24"/>
          <w:highlight w:val="none"/>
          <w:lang w:val="en-US" w:eastAsia="zh-CN"/>
        </w:rPr>
      </w:pPr>
    </w:p>
    <w:p w14:paraId="06D4E34C">
      <w:pPr>
        <w:pStyle w:val="21"/>
        <w:rPr>
          <w:rFonts w:hint="default" w:asciiTheme="minorEastAsia" w:hAnsiTheme="minorEastAsia" w:eastAsiaTheme="minorEastAsia" w:cstheme="minorEastAsia"/>
          <w:color w:val="FF0000"/>
          <w:sz w:val="24"/>
          <w:highlight w:val="none"/>
          <w:lang w:val="en-US" w:eastAsia="zh-CN"/>
        </w:rPr>
      </w:pPr>
    </w:p>
    <w:p w14:paraId="4C4E7A2E">
      <w:pPr>
        <w:pStyle w:val="21"/>
        <w:rPr>
          <w:rFonts w:hint="default" w:asciiTheme="minorEastAsia" w:hAnsiTheme="minorEastAsia" w:eastAsiaTheme="minorEastAsia" w:cstheme="minorEastAsia"/>
          <w:color w:val="FF0000"/>
          <w:sz w:val="24"/>
          <w:highlight w:val="none"/>
          <w:lang w:val="en-US" w:eastAsia="zh-CN"/>
        </w:rPr>
      </w:pPr>
    </w:p>
    <w:p w14:paraId="7192E53E">
      <w:pPr>
        <w:pStyle w:val="21"/>
        <w:rPr>
          <w:rFonts w:hint="default" w:asciiTheme="minorEastAsia" w:hAnsiTheme="minorEastAsia" w:eastAsiaTheme="minorEastAsia" w:cstheme="minorEastAsia"/>
          <w:color w:val="FF0000"/>
          <w:sz w:val="24"/>
          <w:highlight w:val="none"/>
          <w:lang w:val="en-US" w:eastAsia="zh-CN"/>
        </w:rPr>
      </w:pPr>
    </w:p>
    <w:p w14:paraId="47EA1FEF">
      <w:pPr>
        <w:pStyle w:val="21"/>
        <w:rPr>
          <w:rFonts w:hint="default" w:asciiTheme="minorEastAsia" w:hAnsiTheme="minorEastAsia" w:eastAsiaTheme="minorEastAsia" w:cstheme="minorEastAsia"/>
          <w:color w:val="FF0000"/>
          <w:sz w:val="24"/>
          <w:highlight w:val="none"/>
          <w:lang w:val="en-US" w:eastAsia="zh-CN"/>
        </w:rPr>
      </w:pPr>
    </w:p>
    <w:p w14:paraId="7DE66E0C">
      <w:pPr>
        <w:pStyle w:val="21"/>
        <w:rPr>
          <w:rFonts w:hint="default" w:asciiTheme="minorEastAsia" w:hAnsiTheme="minorEastAsia" w:eastAsiaTheme="minorEastAsia" w:cstheme="minorEastAsia"/>
          <w:color w:val="FF0000"/>
          <w:sz w:val="24"/>
          <w:highlight w:val="none"/>
          <w:lang w:val="en-US" w:eastAsia="zh-CN"/>
        </w:rPr>
      </w:pPr>
    </w:p>
    <w:p w14:paraId="3CEB948B">
      <w:pPr>
        <w:spacing w:line="440" w:lineRule="exact"/>
        <w:jc w:val="both"/>
        <w:outlineLvl w:val="0"/>
        <w:rPr>
          <w:rFonts w:hint="default" w:ascii="宋体" w:hAnsi="宋体" w:eastAsia="宋体" w:cs="宋体"/>
          <w:b/>
          <w:color w:val="auto"/>
          <w:sz w:val="28"/>
          <w:szCs w:val="28"/>
          <w:highlight w:val="none"/>
          <w:lang w:val="en-US" w:eastAsia="zh-CN"/>
        </w:rPr>
      </w:pPr>
      <w:bookmarkStart w:id="103" w:name="_Toc11346"/>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售后服务承诺</w:t>
      </w:r>
      <w:bookmarkEnd w:id="103"/>
      <w:r>
        <w:rPr>
          <w:rFonts w:hint="eastAsia" w:ascii="宋体" w:hAnsi="宋体" w:cs="宋体"/>
          <w:b/>
          <w:color w:val="auto"/>
          <w:sz w:val="28"/>
          <w:szCs w:val="28"/>
          <w:highlight w:val="none"/>
          <w:lang w:val="en-US" w:eastAsia="zh-CN"/>
        </w:rPr>
        <w:t xml:space="preserve"> </w:t>
      </w:r>
    </w:p>
    <w:p w14:paraId="518F61B7">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15C6CB61">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泉州师范学院丝路语言文化研究中心    </w:t>
      </w:r>
    </w:p>
    <w:p w14:paraId="64A0FBC6">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267A8B4">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565B30C">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7568678">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6AB5FD5">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2A5F84C">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B6B3FF7">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3CBCA04">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0D1207B">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7DBAE3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8F5623B">
      <w:pPr>
        <w:pStyle w:val="21"/>
        <w:rPr>
          <w:rFonts w:hint="default" w:asciiTheme="minorEastAsia" w:hAnsiTheme="minorEastAsia" w:eastAsiaTheme="minorEastAsia" w:cstheme="minorEastAsia"/>
          <w:color w:val="FF0000"/>
          <w:sz w:val="24"/>
          <w:highlight w:val="none"/>
          <w:lang w:val="en-US" w:eastAsia="zh-CN"/>
        </w:rPr>
      </w:pPr>
    </w:p>
    <w:p w14:paraId="19C5D98B">
      <w:pPr>
        <w:pStyle w:val="21"/>
        <w:rPr>
          <w:rFonts w:hint="default" w:asciiTheme="minorEastAsia" w:hAnsiTheme="minorEastAsia" w:eastAsiaTheme="minorEastAsia" w:cstheme="minorEastAsia"/>
          <w:color w:val="FF0000"/>
          <w:sz w:val="24"/>
          <w:highlight w:val="none"/>
          <w:lang w:val="en-US" w:eastAsia="zh-CN"/>
        </w:rPr>
      </w:pPr>
    </w:p>
    <w:p w14:paraId="4891A4D4">
      <w:pPr>
        <w:pStyle w:val="21"/>
        <w:rPr>
          <w:rFonts w:hint="default" w:asciiTheme="minorEastAsia" w:hAnsiTheme="minorEastAsia" w:eastAsiaTheme="minorEastAsia" w:cstheme="minorEastAsia"/>
          <w:color w:val="FF0000"/>
          <w:sz w:val="24"/>
          <w:highlight w:val="none"/>
          <w:lang w:val="en-US" w:eastAsia="zh-CN"/>
        </w:rPr>
      </w:pPr>
    </w:p>
    <w:p w14:paraId="51502310">
      <w:pPr>
        <w:pStyle w:val="21"/>
        <w:rPr>
          <w:rFonts w:hint="default" w:asciiTheme="minorEastAsia" w:hAnsiTheme="minorEastAsia" w:eastAsiaTheme="minorEastAsia" w:cstheme="minorEastAsia"/>
          <w:color w:val="FF0000"/>
          <w:sz w:val="24"/>
          <w:highlight w:val="none"/>
          <w:lang w:val="en-US" w:eastAsia="zh-CN"/>
        </w:rPr>
      </w:pPr>
    </w:p>
    <w:p w14:paraId="451C9657">
      <w:pPr>
        <w:pStyle w:val="21"/>
        <w:rPr>
          <w:rFonts w:hint="default" w:asciiTheme="minorEastAsia" w:hAnsiTheme="minorEastAsia" w:eastAsiaTheme="minorEastAsia" w:cstheme="minorEastAsia"/>
          <w:color w:val="FF0000"/>
          <w:sz w:val="24"/>
          <w:highlight w:val="none"/>
          <w:lang w:val="en-US" w:eastAsia="zh-CN"/>
        </w:rPr>
      </w:pPr>
    </w:p>
    <w:p w14:paraId="6683F142">
      <w:pPr>
        <w:pStyle w:val="21"/>
        <w:rPr>
          <w:rFonts w:hint="default" w:asciiTheme="minorEastAsia" w:hAnsiTheme="minorEastAsia" w:eastAsiaTheme="minorEastAsia" w:cstheme="minorEastAsia"/>
          <w:color w:val="FF0000"/>
          <w:sz w:val="24"/>
          <w:highlight w:val="none"/>
          <w:lang w:val="en-US" w:eastAsia="zh-CN"/>
        </w:rPr>
      </w:pPr>
    </w:p>
    <w:p w14:paraId="7CC80AE8">
      <w:pPr>
        <w:pStyle w:val="21"/>
        <w:rPr>
          <w:rFonts w:hint="default" w:asciiTheme="minorEastAsia" w:hAnsiTheme="minorEastAsia" w:eastAsiaTheme="minorEastAsia" w:cstheme="minorEastAsia"/>
          <w:color w:val="FF0000"/>
          <w:sz w:val="24"/>
          <w:highlight w:val="none"/>
          <w:lang w:val="en-US" w:eastAsia="zh-CN"/>
        </w:rPr>
      </w:pPr>
    </w:p>
    <w:p w14:paraId="5AF60818">
      <w:pPr>
        <w:pStyle w:val="21"/>
        <w:rPr>
          <w:rFonts w:hint="default" w:asciiTheme="minorEastAsia" w:hAnsiTheme="minorEastAsia" w:eastAsiaTheme="minorEastAsia" w:cstheme="minorEastAsia"/>
          <w:color w:val="FF0000"/>
          <w:sz w:val="24"/>
          <w:highlight w:val="none"/>
          <w:lang w:val="en-US" w:eastAsia="zh-CN"/>
        </w:rPr>
      </w:pPr>
    </w:p>
    <w:p w14:paraId="5905BAFA">
      <w:pPr>
        <w:pStyle w:val="21"/>
        <w:rPr>
          <w:rFonts w:hint="default" w:asciiTheme="minorEastAsia" w:hAnsiTheme="minorEastAsia" w:eastAsiaTheme="minorEastAsia" w:cstheme="minorEastAsia"/>
          <w:color w:val="FF0000"/>
          <w:sz w:val="24"/>
          <w:highlight w:val="none"/>
          <w:lang w:val="en-US" w:eastAsia="zh-CN"/>
        </w:rPr>
      </w:pPr>
    </w:p>
    <w:p w14:paraId="6AB0990A">
      <w:pPr>
        <w:pStyle w:val="21"/>
        <w:rPr>
          <w:rFonts w:hint="default" w:asciiTheme="minorEastAsia" w:hAnsiTheme="minorEastAsia" w:eastAsiaTheme="minorEastAsia" w:cstheme="minorEastAsia"/>
          <w:color w:val="FF0000"/>
          <w:sz w:val="24"/>
          <w:highlight w:val="none"/>
          <w:lang w:val="en-US" w:eastAsia="zh-CN"/>
        </w:rPr>
      </w:pPr>
    </w:p>
    <w:p w14:paraId="60EAD4BA">
      <w:pPr>
        <w:pStyle w:val="21"/>
        <w:rPr>
          <w:rFonts w:hint="default" w:asciiTheme="minorEastAsia" w:hAnsiTheme="minorEastAsia" w:eastAsiaTheme="minorEastAsia" w:cstheme="minorEastAsia"/>
          <w:color w:val="FF0000"/>
          <w:sz w:val="24"/>
          <w:highlight w:val="none"/>
          <w:lang w:val="en-US" w:eastAsia="zh-CN"/>
        </w:rPr>
      </w:pPr>
    </w:p>
    <w:p w14:paraId="70C5A208">
      <w:pPr>
        <w:pStyle w:val="21"/>
        <w:rPr>
          <w:rFonts w:hint="default" w:asciiTheme="minorEastAsia" w:hAnsiTheme="minorEastAsia" w:eastAsiaTheme="minorEastAsia" w:cstheme="minorEastAsia"/>
          <w:color w:val="FF0000"/>
          <w:sz w:val="24"/>
          <w:highlight w:val="none"/>
          <w:lang w:val="en-US" w:eastAsia="zh-CN"/>
        </w:rPr>
      </w:pPr>
    </w:p>
    <w:p w14:paraId="2A326256">
      <w:pPr>
        <w:pStyle w:val="21"/>
        <w:rPr>
          <w:rFonts w:hint="default" w:asciiTheme="minorEastAsia" w:hAnsiTheme="minorEastAsia" w:eastAsiaTheme="minorEastAsia" w:cstheme="minorEastAsia"/>
          <w:color w:val="FF0000"/>
          <w:sz w:val="24"/>
          <w:highlight w:val="none"/>
          <w:lang w:val="en-US" w:eastAsia="zh-CN"/>
        </w:rPr>
      </w:pPr>
    </w:p>
    <w:p w14:paraId="725ADAF0">
      <w:pPr>
        <w:pStyle w:val="21"/>
        <w:rPr>
          <w:rFonts w:hint="default" w:asciiTheme="minorEastAsia" w:hAnsiTheme="minorEastAsia" w:eastAsiaTheme="minorEastAsia" w:cstheme="minorEastAsia"/>
          <w:color w:val="FF0000"/>
          <w:sz w:val="24"/>
          <w:highlight w:val="none"/>
          <w:lang w:val="en-US" w:eastAsia="zh-CN"/>
        </w:rPr>
      </w:pPr>
    </w:p>
    <w:p w14:paraId="764F157A">
      <w:pPr>
        <w:pStyle w:val="21"/>
        <w:rPr>
          <w:rFonts w:hint="default" w:asciiTheme="minorEastAsia" w:hAnsiTheme="minorEastAsia" w:eastAsiaTheme="minorEastAsia" w:cstheme="minorEastAsia"/>
          <w:color w:val="FF0000"/>
          <w:sz w:val="24"/>
          <w:highlight w:val="none"/>
          <w:lang w:val="en-US" w:eastAsia="zh-CN"/>
        </w:rPr>
      </w:pPr>
    </w:p>
    <w:p w14:paraId="6884A19F">
      <w:pPr>
        <w:pStyle w:val="21"/>
        <w:rPr>
          <w:rFonts w:hint="default" w:asciiTheme="minorEastAsia" w:hAnsiTheme="minorEastAsia" w:eastAsiaTheme="minorEastAsia" w:cstheme="minorEastAsia"/>
          <w:color w:val="FF0000"/>
          <w:sz w:val="24"/>
          <w:highlight w:val="none"/>
          <w:lang w:val="en-US" w:eastAsia="zh-CN"/>
        </w:rPr>
      </w:pPr>
    </w:p>
    <w:p w14:paraId="3270A536">
      <w:pPr>
        <w:pStyle w:val="21"/>
        <w:rPr>
          <w:rFonts w:hint="default" w:asciiTheme="minorEastAsia" w:hAnsiTheme="minorEastAsia" w:eastAsiaTheme="minorEastAsia" w:cstheme="minorEastAsia"/>
          <w:color w:val="FF0000"/>
          <w:sz w:val="24"/>
          <w:highlight w:val="none"/>
          <w:lang w:val="en-US" w:eastAsia="zh-CN"/>
        </w:rPr>
      </w:pPr>
    </w:p>
    <w:p w14:paraId="21033556">
      <w:pPr>
        <w:pStyle w:val="21"/>
        <w:rPr>
          <w:rFonts w:hint="default" w:asciiTheme="minorEastAsia" w:hAnsiTheme="minorEastAsia" w:eastAsiaTheme="minorEastAsia" w:cstheme="minorEastAsia"/>
          <w:color w:val="FF0000"/>
          <w:sz w:val="24"/>
          <w:highlight w:val="none"/>
          <w:lang w:val="en-US" w:eastAsia="zh-CN"/>
        </w:rPr>
      </w:pPr>
    </w:p>
    <w:p w14:paraId="6C75CCE5">
      <w:pPr>
        <w:pStyle w:val="21"/>
        <w:rPr>
          <w:rFonts w:hint="default" w:asciiTheme="minorEastAsia" w:hAnsiTheme="minorEastAsia" w:eastAsiaTheme="minorEastAsia" w:cstheme="minorEastAsia"/>
          <w:color w:val="FF0000"/>
          <w:sz w:val="24"/>
          <w:highlight w:val="none"/>
          <w:lang w:val="en-US" w:eastAsia="zh-CN"/>
        </w:rPr>
      </w:pPr>
    </w:p>
    <w:p w14:paraId="2D5B9094">
      <w:pPr>
        <w:pStyle w:val="21"/>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244D60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2D0B1601">
          <w:pPr>
            <w:pStyle w:val="8"/>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5F35A7FB">
    <w:pPr>
      <w:pStyle w:val="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A0B14">
    <w:pPr>
      <w:pStyle w:val="8"/>
      <w:framePr w:wrap="around" w:vAnchor="text" w:hAnchor="margin" w:xAlign="right" w:y="1"/>
      <w:rPr>
        <w:rStyle w:val="19"/>
      </w:rPr>
    </w:pPr>
    <w:r>
      <w:fldChar w:fldCharType="begin"/>
    </w:r>
    <w:r>
      <w:rPr>
        <w:rStyle w:val="19"/>
      </w:rPr>
      <w:instrText xml:space="preserve">PAGE  </w:instrText>
    </w:r>
    <w:r>
      <w:fldChar w:fldCharType="end"/>
    </w:r>
  </w:p>
  <w:p w14:paraId="6E42ABE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4E0BDF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5501A6B6">
          <w:pPr>
            <w:pStyle w:val="8"/>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3B6B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D3B6B2">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587D0">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A1587D0">
                          <w:pPr>
                            <w:pStyle w:val="8"/>
                          </w:pPr>
                        </w:p>
                      </w:txbxContent>
                    </v:textbox>
                  </v:shape>
                </w:pict>
              </mc:Fallback>
            </mc:AlternateContent>
          </w:r>
        </w:p>
      </w:tc>
    </w:tr>
  </w:tbl>
  <w:p w14:paraId="5B10ABEC">
    <w:pPr>
      <w:pStyle w:val="8"/>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9E4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32F70">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4E32F70">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7CC1E">
    <w:pPr>
      <w:pStyle w:val="9"/>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54C2E"/>
    <w:multiLevelType w:val="singleLevel"/>
    <w:tmpl w:val="85854C2E"/>
    <w:lvl w:ilvl="0" w:tentative="0">
      <w:start w:val="1"/>
      <w:numFmt w:val="decimal"/>
      <w:suff w:val="nothing"/>
      <w:lvlText w:val="%1、"/>
      <w:lvlJc w:val="left"/>
    </w:lvl>
  </w:abstractNum>
  <w:abstractNum w:abstractNumId="1">
    <w:nsid w:val="93815A55"/>
    <w:multiLevelType w:val="singleLevel"/>
    <w:tmpl w:val="93815A5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MmJkN2I1ODQ3ODRlMDM0ZTNmOWVjMTIzM2ZlOTEifQ=="/>
  </w:docVars>
  <w:rsids>
    <w:rsidRoot w:val="59835B2E"/>
    <w:rsid w:val="034E4A21"/>
    <w:rsid w:val="0AD7407F"/>
    <w:rsid w:val="0C4E46A6"/>
    <w:rsid w:val="0E8D13D6"/>
    <w:rsid w:val="0F44355D"/>
    <w:rsid w:val="0F6B2795"/>
    <w:rsid w:val="115376E2"/>
    <w:rsid w:val="16F7028D"/>
    <w:rsid w:val="173A664E"/>
    <w:rsid w:val="1C4B3D8B"/>
    <w:rsid w:val="1D974856"/>
    <w:rsid w:val="1DD464FF"/>
    <w:rsid w:val="21B202BE"/>
    <w:rsid w:val="299802D6"/>
    <w:rsid w:val="29AD768A"/>
    <w:rsid w:val="2CEB06B4"/>
    <w:rsid w:val="2FAF9699"/>
    <w:rsid w:val="30EC4E63"/>
    <w:rsid w:val="32FB2F01"/>
    <w:rsid w:val="33C33694"/>
    <w:rsid w:val="3643461A"/>
    <w:rsid w:val="38641F41"/>
    <w:rsid w:val="3AFB321D"/>
    <w:rsid w:val="3B1925BB"/>
    <w:rsid w:val="3B6C1D7D"/>
    <w:rsid w:val="3DFE26C8"/>
    <w:rsid w:val="3E002010"/>
    <w:rsid w:val="3F2E1764"/>
    <w:rsid w:val="451F1798"/>
    <w:rsid w:val="4C1307C4"/>
    <w:rsid w:val="4C65575F"/>
    <w:rsid w:val="4C9808FB"/>
    <w:rsid w:val="4E487C6D"/>
    <w:rsid w:val="4F123E7A"/>
    <w:rsid w:val="550E1E86"/>
    <w:rsid w:val="55794C66"/>
    <w:rsid w:val="55A75561"/>
    <w:rsid w:val="55CD64D1"/>
    <w:rsid w:val="55D751F9"/>
    <w:rsid w:val="59835B2E"/>
    <w:rsid w:val="5AE34496"/>
    <w:rsid w:val="5D654BBF"/>
    <w:rsid w:val="607C050A"/>
    <w:rsid w:val="632321F3"/>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D6504CC"/>
    <w:rsid w:val="BFF77974"/>
    <w:rsid w:val="F6FF7EC8"/>
    <w:rsid w:val="FEFD7189"/>
    <w:rsid w:val="FFF5C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rFonts w:ascii="Calibri" w:hAnsi="Calibri" w:cs="Times New Roman"/>
    </w:rPr>
  </w:style>
  <w:style w:type="paragraph" w:styleId="7">
    <w:name w:val="Date"/>
    <w:basedOn w:val="1"/>
    <w:next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jc w:val="center"/>
    </w:pPr>
    <w:rPr>
      <w:rFonts w:ascii="Arial Black" w:hAnsi="Arial Black" w:cs="Arial Black"/>
      <w:i/>
      <w:iCs/>
      <w:kern w:val="2"/>
      <w:sz w:val="48"/>
      <w:szCs w:val="48"/>
    </w:rPr>
  </w:style>
  <w:style w:type="paragraph" w:styleId="14">
    <w:name w:val="annotation subject"/>
    <w:basedOn w:val="5"/>
    <w:next w:val="5"/>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6198</Words>
  <Characters>6435</Characters>
  <Lines>0</Lines>
  <Paragraphs>0</Paragraphs>
  <TotalTime>5</TotalTime>
  <ScaleCrop>false</ScaleCrop>
  <LinksUpToDate>false</LinksUpToDate>
  <CharactersWithSpaces>7924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2021-07-12T22:55:00Z</dcterms:created>
  <dc:creator>搁浅</dc:creator>
  <cp:lastModifiedBy>张晓琳</cp:lastModifiedBy>
  <cp:lastPrinted>2023-09-13T19:56:00Z</cp:lastPrinted>
  <dcterms:modified xsi:type="dcterms:W3CDTF">2025-06-24T07:50:58Z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F56BA2FD8A81479D869B2DCAB6ABABFA_13</vt:lpwstr>
  </property>
  <property fmtid="{D5CDD505-2E9C-101B-9397-08002B2CF9AE}" pid="4" name="KSOTemplateDocerSaveRecord">
    <vt:lpwstr>eyJoZGlkIjoiMDliNzkyNjhmMzQ5MTg2Mjk3ODUzNGEwZTNiMThjZWUiLCJ1c2VySWQiOiIzOTU5NDQwNjgifQ==</vt:lpwstr>
  </property>
</Properties>
</file>